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lang w:eastAsia="zh-CN"/>
        </w:rPr>
      </w:pPr>
      <w:r>
        <w:rPr>
          <w:rFonts w:hint="eastAsia" w:ascii="黑体" w:hAnsi="黑体" w:eastAsia="黑体" w:cs="黑体"/>
          <w:lang w:eastAsia="zh-CN"/>
        </w:rPr>
        <w:t>全州县档案馆</w:t>
      </w:r>
    </w:p>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szCs w:val="32"/>
        </w:rPr>
        <w:sectPr>
          <w:headerReference r:id="rId4" w:type="first"/>
          <w:footerReference r:id="rId6" w:type="first"/>
          <w:headerReference r:id="rId3" w:type="default"/>
          <w:footerReference r:id="rId5" w:type="default"/>
          <w:pgSz w:w="11900" w:h="16840"/>
          <w:pgMar w:top="4713" w:right="1913" w:bottom="4713" w:left="2020" w:header="4285" w:footer="4285" w:gutter="0"/>
          <w:pgNumType w:fmt="decimal" w:start="1"/>
          <w:cols w:space="720" w:num="1"/>
          <w:titlePg/>
          <w:docGrid w:linePitch="360" w:charSpace="0"/>
        </w:sectPr>
      </w:pPr>
      <w:r>
        <w:rPr>
          <w:rFonts w:hint="eastAsia" w:ascii="黑体" w:hAnsi="黑体" w:eastAsia="黑体" w:cs="黑体"/>
          <w:lang w:val="en-US" w:eastAsia="zh-CN"/>
        </w:rPr>
        <w:t>2024</w:t>
      </w:r>
      <w:r>
        <w:rPr>
          <w:rFonts w:hint="eastAsia" w:ascii="黑体" w:hAnsi="黑体" w:eastAsia="黑体" w:cs="黑体"/>
        </w:rPr>
        <w:t>年度部门预算</w:t>
      </w:r>
    </w:p>
    <w:p>
      <w:pPr>
        <w:pStyle w:val="15"/>
        <w:keepNext/>
        <w:keepLines/>
        <w:pageBreakBefore w:val="0"/>
        <w:kinsoku/>
        <w:wordWrap/>
        <w:overflowPunct/>
        <w:topLinePunct w:val="0"/>
        <w:autoSpaceDE/>
        <w:autoSpaceDN/>
        <w:bidi w:val="0"/>
        <w:adjustRightInd/>
        <w:snapToGrid/>
        <w:spacing w:after="240" w:line="360" w:lineRule="auto"/>
        <w:textAlignment w:val="auto"/>
        <w:rPr>
          <w:sz w:val="32"/>
          <w:szCs w:val="32"/>
        </w:rPr>
      </w:pPr>
      <w:bookmarkStart w:id="0" w:name="bookmark2"/>
      <w:bookmarkStart w:id="1" w:name="bookmark0"/>
      <w:bookmarkStart w:id="2" w:name="bookmark1"/>
      <w:r>
        <w:rPr>
          <w:sz w:val="32"/>
          <w:szCs w:val="32"/>
        </w:rPr>
        <w:t>目录</w:t>
      </w:r>
      <w:bookmarkEnd w:id="0"/>
      <w:bookmarkEnd w:id="1"/>
      <w:bookmarkEnd w:id="2"/>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eastAsia="zh-CN"/>
        </w:rPr>
        <w:t>：</w:t>
      </w:r>
      <w:r>
        <w:rPr>
          <w:rFonts w:ascii="黑体" w:hAnsi="黑体" w:eastAsia="黑体" w:cs="黑体"/>
          <w:sz w:val="32"/>
          <w:u w:color="auto"/>
        </w:rPr>
        <w:t>全州县档案馆</w:t>
      </w:r>
      <w:r>
        <w:rPr>
          <w:rFonts w:hint="eastAsia" w:ascii="黑体" w:hAnsi="黑体" w:eastAsia="黑体" w:cs="黑体"/>
          <w:sz w:val="32"/>
          <w:szCs w:val="32"/>
        </w:rPr>
        <w:t>概况</w:t>
      </w:r>
    </w:p>
    <w:p>
      <w:pPr>
        <w:pStyle w:val="19"/>
        <w:pageBreakBefore w:val="0"/>
        <w:kinsoku/>
        <w:wordWrap/>
        <w:overflowPunct/>
        <w:topLinePunct w:val="0"/>
        <w:autoSpaceDE/>
        <w:autoSpaceDN/>
        <w:bidi w:val="0"/>
        <w:adjustRightInd/>
        <w:snapToGrid/>
        <w:spacing w:line="360" w:lineRule="auto"/>
        <w:jc w:val="left"/>
        <w:textAlignment w:val="auto"/>
        <w:rPr>
          <w:sz w:val="32"/>
          <w:szCs w:val="32"/>
        </w:rPr>
      </w:pPr>
      <w:r>
        <w:rPr>
          <w:rFonts w:hint="eastAsia"/>
          <w:sz w:val="32"/>
          <w:szCs w:val="32"/>
          <w:lang w:val="en-US" w:eastAsia="zh-CN"/>
        </w:rPr>
        <w:t>一</w:t>
      </w:r>
      <w:r>
        <w:rPr>
          <w:sz w:val="32"/>
          <w:szCs w:val="32"/>
        </w:rPr>
        <w:t>、主要</w:t>
      </w:r>
      <w:r>
        <w:rPr>
          <w:rFonts w:hint="eastAsia"/>
          <w:sz w:val="32"/>
          <w:szCs w:val="32"/>
          <w:lang w:val="en-US" w:eastAsia="zh-CN"/>
        </w:rPr>
        <w:t>职能</w:t>
      </w:r>
      <w:r>
        <w:rPr>
          <w:sz w:val="32"/>
          <w:szCs w:val="32"/>
        </w:rPr>
        <w:t>职责</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eastAsia"/>
          <w:sz w:val="32"/>
          <w:szCs w:val="32"/>
          <w:lang w:val="en-US" w:eastAsia="zh-CN"/>
        </w:rPr>
        <w:t>二、机构设置（</w:t>
      </w:r>
      <w:r>
        <w:rPr>
          <w:rFonts w:hint="default"/>
          <w:sz w:val="32"/>
          <w:szCs w:val="32"/>
          <w:lang w:val="en-US" w:eastAsia="zh-CN"/>
        </w:rPr>
        <w:t>本级和二层单位</w:t>
      </w:r>
      <w:r>
        <w:rPr>
          <w:rFonts w:hint="eastAsia"/>
          <w:sz w:val="32"/>
          <w:szCs w:val="32"/>
          <w:lang w:val="en-US" w:eastAsia="zh-CN"/>
        </w:rPr>
        <w:t>构成）</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三、编制现状及人员构成</w:t>
      </w:r>
      <w:r>
        <w:rPr>
          <w:rFonts w:hint="eastAsia"/>
          <w:sz w:val="32"/>
          <w:szCs w:val="32"/>
          <w:lang w:val="en-US" w:eastAsia="zh-CN"/>
        </w:rPr>
        <w:t>（</w:t>
      </w:r>
      <w:r>
        <w:rPr>
          <w:rFonts w:hint="default"/>
          <w:sz w:val="32"/>
          <w:szCs w:val="32"/>
          <w:lang w:val="en-US" w:eastAsia="zh-CN"/>
        </w:rPr>
        <w:t>本级和二层单位</w:t>
      </w:r>
      <w:r>
        <w:rPr>
          <w:rFonts w:hint="eastAsia"/>
          <w:sz w:val="32"/>
          <w:szCs w:val="32"/>
          <w:lang w:val="en-US" w:eastAsia="zh-CN"/>
        </w:rPr>
        <w:t>）</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四、年度主要工作任务</w:t>
      </w:r>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全州县档案馆2024</w:t>
      </w:r>
      <w:r>
        <w:rPr>
          <w:rFonts w:hint="eastAsia" w:ascii="黑体" w:hAnsi="黑体" w:eastAsia="黑体" w:cs="黑体"/>
          <w:b w:val="0"/>
          <w:bCs w:val="0"/>
          <w:sz w:val="32"/>
          <w:szCs w:val="32"/>
          <w:lang w:val="en-US" w:eastAsia="zh-CN"/>
        </w:rPr>
        <w:t>年</w:t>
      </w:r>
      <w:r>
        <w:rPr>
          <w:rFonts w:hint="eastAsia" w:ascii="黑体" w:hAnsi="黑体" w:eastAsia="黑体" w:cs="黑体"/>
          <w:b w:val="0"/>
          <w:bCs w:val="0"/>
          <w:sz w:val="32"/>
          <w:szCs w:val="32"/>
        </w:rPr>
        <w:t>部门预算情况说明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一、部门收支总体情况说明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二、部门收入总体情况说明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三、部门支出总体情况说明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四、财政拨款收支总体情况说明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五、一般公共预算支出情况说明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六、一般公共预算基本支出情况说明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八、政府性基金预算支出情况说明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九、国有资本经营预算支出情况说明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十、其他重要事项情况说明</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三</w:t>
      </w:r>
      <w:r>
        <w:rPr>
          <w:b/>
          <w:bCs/>
          <w:sz w:val="32"/>
          <w:szCs w:val="32"/>
        </w:rPr>
        <w:t>部分</w:t>
      </w:r>
      <w:r>
        <w:rPr>
          <w:rFonts w:hint="eastAsia"/>
          <w:b/>
          <w:bCs/>
          <w:sz w:val="32"/>
          <w:szCs w:val="32"/>
        </w:rPr>
        <w:t>：</w:t>
      </w:r>
      <w:r>
        <w:rPr>
          <w:b/>
          <w:bCs/>
          <w:sz w:val="32"/>
          <w:szCs w:val="32"/>
        </w:rPr>
        <w:t>名词</w:t>
      </w:r>
      <w:r>
        <w:rPr>
          <w:rFonts w:hint="eastAsia"/>
          <w:b/>
          <w:bCs/>
          <w:sz w:val="32"/>
          <w:szCs w:val="32"/>
          <w:lang w:val="en-US"/>
        </w:rPr>
        <w:t>解释</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四</w:t>
      </w:r>
      <w:r>
        <w:rPr>
          <w:b/>
          <w:bCs/>
          <w:sz w:val="32"/>
          <w:szCs w:val="32"/>
        </w:rPr>
        <w:t>部分</w:t>
      </w:r>
      <w:r>
        <w:rPr>
          <w:rFonts w:hint="eastAsia"/>
          <w:b/>
          <w:bCs/>
          <w:sz w:val="32"/>
          <w:szCs w:val="32"/>
        </w:rPr>
        <w:t>：</w:t>
      </w:r>
      <w:r>
        <w:rPr>
          <w:b/>
          <w:sz w:val="32"/>
          <w:u w:color="auto"/>
        </w:rPr>
        <w:t>全州县档案馆2024</w:t>
      </w:r>
      <w:r>
        <w:rPr>
          <w:rFonts w:ascii="Times New Roman" w:hAnsi="Times New Roman" w:cs="Times New Roman"/>
          <w:b/>
          <w:bCs/>
          <w:sz w:val="32"/>
          <w:szCs w:val="32"/>
        </w:rPr>
        <w:t>年</w:t>
      </w:r>
      <w:r>
        <w:rPr>
          <w:b/>
          <w:bCs/>
          <w:sz w:val="32"/>
          <w:szCs w:val="32"/>
        </w:rPr>
        <w:t>部门预算</w:t>
      </w:r>
      <w:r>
        <w:rPr>
          <w:rFonts w:hint="eastAsia"/>
          <w:b/>
          <w:bCs/>
          <w:sz w:val="32"/>
          <w:szCs w:val="32"/>
          <w:lang w:val="en-US"/>
        </w:rPr>
        <w:t>报</w:t>
      </w:r>
      <w:r>
        <w:rPr>
          <w:b/>
          <w:bCs/>
          <w:sz w:val="32"/>
          <w:szCs w:val="32"/>
        </w:rPr>
        <w:t>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一、部门收支总体情况表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二、部门收入总体情况表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三、部门支出总体情况表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四、财政拨款收支总体情况表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五、一般公共预算支出情况表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六、一般公共预算基本支出情况表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八、政府性基金预算支出情况表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九、国有资本经营预算支出情况表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pPr>
      <w:r>
        <w:rPr>
          <w:rFonts w:hint="eastAsia"/>
          <w:sz w:val="32"/>
          <w:szCs w:val="32"/>
        </w:rPr>
        <w:t>十、2024年度预算项目绩效目标公开表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sectPr>
          <w:headerReference r:id="rId7" w:type="default"/>
          <w:footerReference r:id="rId8" w:type="default"/>
          <w:pgSz w:w="11900" w:h="16840"/>
          <w:pgMar w:top="1508" w:right="1674" w:bottom="1508" w:left="1851" w:header="1080" w:footer="3" w:gutter="0"/>
          <w:pgNumType w:fmt="decimal"/>
          <w:cols w:space="720" w:num="1"/>
          <w:docGrid w:linePitch="360" w:charSpace="0"/>
        </w:sectPr>
      </w:pPr>
    </w:p>
    <w:p>
      <w:pPr>
        <w:pStyle w:val="15"/>
        <w:keepNext/>
        <w:keepLines/>
        <w:pageBreakBefore w:val="0"/>
        <w:kinsoku/>
        <w:wordWrap/>
        <w:overflowPunct/>
        <w:topLinePunct w:val="0"/>
        <w:autoSpaceDE/>
        <w:autoSpaceDN/>
        <w:bidi w:val="0"/>
        <w:adjustRightInd/>
        <w:snapToGrid/>
        <w:spacing w:after="560" w:line="360" w:lineRule="auto"/>
        <w:jc w:val="both"/>
        <w:textAlignment w:val="auto"/>
        <w:rPr>
          <w:sz w:val="32"/>
          <w:szCs w:val="32"/>
        </w:rPr>
      </w:pPr>
      <w:bookmarkStart w:id="3" w:name="bookmark13"/>
      <w:bookmarkStart w:id="4" w:name="bookmark14"/>
      <w:bookmarkStart w:id="5" w:name="bookmark12"/>
    </w:p>
    <w:p>
      <w:pPr>
        <w:pStyle w:val="15"/>
        <w:keepNext/>
        <w:keepLines/>
        <w:pageBreakBefore w:val="0"/>
        <w:kinsoku/>
        <w:wordWrap/>
        <w:overflowPunct/>
        <w:topLinePunct w:val="0"/>
        <w:autoSpaceDE/>
        <w:autoSpaceDN/>
        <w:bidi w:val="0"/>
        <w:adjustRightInd/>
        <w:snapToGrid/>
        <w:spacing w:after="560" w:line="360" w:lineRule="auto"/>
        <w:textAlignment w:val="auto"/>
        <w:rPr>
          <w:b/>
          <w:bCs/>
          <w:sz w:val="32"/>
          <w:szCs w:val="32"/>
        </w:rPr>
      </w:pPr>
      <w:r>
        <w:rPr>
          <w:rFonts w:hint="eastAsia" w:ascii="黑体" w:hAnsi="黑体" w:eastAsia="黑体" w:cs="黑体"/>
          <w:b w:val="0"/>
          <w:bCs w:val="0"/>
          <w:sz w:val="32"/>
          <w:szCs w:val="32"/>
        </w:rPr>
        <w:t>第一部分：</w:t>
      </w:r>
      <w:bookmarkEnd w:id="3"/>
      <w:bookmarkEnd w:id="4"/>
      <w:bookmarkEnd w:id="5"/>
      <w:r>
        <w:rPr>
          <w:rFonts w:ascii="黑体" w:hAnsi="黑体" w:eastAsia="黑体" w:cs="黑体"/>
          <w:sz w:val="32"/>
          <w:u w:color="auto"/>
        </w:rPr>
        <w:t>全州县档案馆概况</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r>
        <w:rPr>
          <w:rFonts w:hint="eastAsia"/>
          <w:b/>
          <w:bCs/>
          <w:sz w:val="32"/>
          <w:szCs w:val="32"/>
          <w:lang w:val="en-US"/>
        </w:rPr>
        <w:t>一、</w:t>
      </w:r>
      <w:r>
        <w:rPr>
          <w:b/>
          <w:bCs/>
          <w:sz w:val="32"/>
          <w:szCs w:val="32"/>
        </w:rPr>
        <w:t>主要</w:t>
      </w:r>
      <w:r>
        <w:rPr>
          <w:rFonts w:hint="eastAsia"/>
          <w:b/>
          <w:bCs/>
          <w:sz w:val="32"/>
          <w:szCs w:val="32"/>
          <w:lang w:val="en-US" w:eastAsia="zh-CN"/>
        </w:rPr>
        <w:t>职能</w:t>
      </w:r>
      <w:r>
        <w:rPr>
          <w:b/>
          <w:bCs/>
          <w:sz w:val="32"/>
          <w:szCs w:val="32"/>
        </w:rPr>
        <w:t>职责</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1、对全县档案工作实行统筹规划和宏观管理</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2、负责集中统一管理县直属机关、企事业单位和乡（镇）的重要档案，保守党和国家机密，维护档案的完整，确保档案资料的安全</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3、负责接收、征集、整理、编目、保管县直机关、企事业单位及乡（镇）和散存在社会、个人手中的重要档案资料和史料，推进全县档案工作的科学化管理和现代化建设，做好档案编研工作，为社会提供利用</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4、制定全县档案业务培训计划，组织全县档案员培训，配合上级档案部门做好档案专业职务评聘工作</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5、完成县委、县人民政府交办的有关事宜</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bookmarkStart w:id="6" w:name="bookmark24"/>
      <w:r>
        <w:rPr>
          <w:b/>
          <w:bCs/>
          <w:sz w:val="32"/>
          <w:szCs w:val="32"/>
        </w:rPr>
        <w:t>二</w:t>
      </w:r>
      <w:bookmarkEnd w:id="6"/>
      <w:r>
        <w:rPr>
          <w:b/>
          <w:bCs/>
          <w:sz w:val="32"/>
          <w:szCs w:val="32"/>
        </w:rPr>
        <w:t>、</w:t>
      </w:r>
      <w:r>
        <w:rPr>
          <w:b/>
          <w:bCs/>
          <w:sz w:val="32"/>
          <w:szCs w:val="32"/>
        </w:rPr>
        <w:tab/>
      </w:r>
      <w:r>
        <w:rPr>
          <w:rFonts w:hint="eastAsia"/>
          <w:b/>
          <w:bCs/>
          <w:sz w:val="32"/>
          <w:szCs w:val="32"/>
        </w:rPr>
        <w:t>机构设置</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val="en-US" w:eastAsia="zh-CN"/>
        </w:rPr>
        <w:t>构成</w:t>
      </w:r>
      <w:r>
        <w:rPr>
          <w:rFonts w:hint="eastAsia"/>
          <w:b/>
          <w:bCs/>
          <w:color w:val="auto"/>
          <w:sz w:val="32"/>
          <w:szCs w:val="32"/>
          <w:lang w:eastAsia="zh-CN"/>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r>
        <w:rPr>
          <w:rFonts w:hint="eastAsia"/>
          <w:sz w:val="32"/>
          <w:szCs w:val="32"/>
          <w:lang w:val="en-US"/>
        </w:rPr>
        <w:t>2024年我馆部门预算编制单位共1个，具体如下：</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r>
        <w:rPr>
          <w:rFonts w:hint="eastAsia"/>
          <w:sz w:val="32"/>
          <w:szCs w:val="32"/>
          <w:lang w:val="en-US"/>
        </w:rPr>
        <w:t>1.参公事业单位1个，即：全州县档案馆。其中内设股室有：办公室、档案管理股、业务指导股、接收保管利用股、电子档案信息股。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eastAsia"/>
          <w:b/>
          <w:bCs/>
          <w:color w:val="auto"/>
          <w:sz w:val="32"/>
          <w:szCs w:val="32"/>
          <w:lang w:eastAsia="zh-CN"/>
        </w:rPr>
      </w:pPr>
      <w:r>
        <w:rPr>
          <w:rFonts w:hint="eastAsia"/>
          <w:b/>
          <w:bCs/>
          <w:color w:val="auto"/>
          <w:sz w:val="32"/>
          <w:szCs w:val="32"/>
          <w:lang w:val="en-US" w:eastAsia="zh-CN"/>
        </w:rPr>
        <w:t>三、</w:t>
      </w:r>
      <w:r>
        <w:rPr>
          <w:rFonts w:hint="default"/>
          <w:b/>
          <w:bCs/>
          <w:color w:val="auto"/>
          <w:sz w:val="32"/>
          <w:szCs w:val="32"/>
        </w:rPr>
        <w:t>编制现状及人员构成</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eastAsia="zh-CN"/>
        </w:rPr>
        <w:t>）</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全州县档案馆部门编制人数为10人，其中：编内在职7人，其中：行政在职（含参公单位）7人，离退休人员7人，其中:离休人员0人，退休人员7人。</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default" w:ascii="宋体" w:hAnsi="宋体" w:eastAsia="宋体" w:cs="宋体"/>
          <w:b/>
          <w:bCs/>
          <w:color w:val="auto"/>
          <w:kern w:val="0"/>
          <w:sz w:val="32"/>
          <w:szCs w:val="32"/>
          <w:lang w:val="zh-TW" w:eastAsia="zh-TW" w:bidi="zh-TW"/>
        </w:rPr>
      </w:pPr>
      <w:r>
        <w:rPr>
          <w:rFonts w:hint="eastAsia" w:cs="宋体"/>
          <w:b/>
          <w:bCs/>
          <w:color w:val="auto"/>
          <w:kern w:val="0"/>
          <w:sz w:val="32"/>
          <w:szCs w:val="32"/>
          <w:lang w:val="en-US" w:eastAsia="zh-CN" w:bidi="zh-TW"/>
        </w:rPr>
        <w:t>四、</w:t>
      </w:r>
      <w:r>
        <w:rPr>
          <w:rFonts w:hint="default" w:ascii="宋体" w:hAnsi="宋体" w:eastAsia="宋体" w:cs="宋体"/>
          <w:b/>
          <w:bCs/>
          <w:color w:val="auto"/>
          <w:kern w:val="0"/>
          <w:sz w:val="32"/>
          <w:szCs w:val="32"/>
          <w:lang w:val="zh-TW" w:eastAsia="zh-TW" w:bidi="zh-TW"/>
        </w:rPr>
        <w:t>年度主要工作任务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1、对全县档案工作实行统筹规划和宏观管理。</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2、负责集中统一管理县直属机关、企事业单位和乡（镇）的重要档案，保守党和国家机密，维护档案的完整，确保档案资料的安全。</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3、负责接收、征集、整理、编目、保管县直机关、企事业单位及乡（镇）和散存在社会、个人手中的重要档案资料和史料，推进全县档案工作的科学化管理和现代化建设，做好档案编研工作，为社会提供利用。</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4、制定全县档案业务培训计划，组织全县档案员培训，配合上级档案部门做好档案专业职务评聘工作。</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5、完成县委、县人民政府交办的有关事宜。</w:t>
      </w:r>
    </w:p>
    <w:p>
      <w:pPr>
        <w:rPr>
          <w:rFonts w:hint="eastAsia" w:cs="宋体"/>
          <w:color w:val="auto"/>
          <w:sz w:val="32"/>
          <w:szCs w:val="32"/>
          <w:lang w:val="en-US" w:eastAsia="zh-CN" w:bidi="zh-TW"/>
        </w:rPr>
      </w:pPr>
      <w:r>
        <w:br w:type="page"/>
      </w:r>
    </w:p>
    <w:p>
      <w:pPr>
        <w:pStyle w:val="15"/>
        <w:keepNext/>
        <w:keepLines/>
        <w:pageBreakBefore w:val="0"/>
        <w:kinsoku/>
        <w:wordWrap/>
        <w:overflowPunct/>
        <w:topLinePunct w:val="0"/>
        <w:autoSpaceDE/>
        <w:autoSpaceDN/>
        <w:bidi w:val="0"/>
        <w:adjustRightInd/>
        <w:snapToGrid/>
        <w:spacing w:before="120" w:after="0" w:line="360" w:lineRule="auto"/>
        <w:textAlignment w:val="auto"/>
        <w:rPr>
          <w:rFonts w:hint="eastAsia" w:ascii="黑体" w:hAnsi="黑体" w:eastAsia="黑体" w:cs="黑体"/>
          <w:b/>
          <w:bCs/>
          <w:sz w:val="32"/>
          <w:szCs w:val="32"/>
        </w:rPr>
      </w:pPr>
      <w:bookmarkStart w:id="7" w:name="bookmark68"/>
      <w:bookmarkStart w:id="8" w:name="bookmark69"/>
      <w:bookmarkStart w:id="9" w:name="bookmark70"/>
      <w:bookmarkStart w:id="10" w:name="bookmark26"/>
      <w:bookmarkStart w:id="11" w:name="bookmark28"/>
      <w:bookmarkStart w:id="12" w:name="bookmark27"/>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部分</w:t>
      </w:r>
      <w:r>
        <w:rPr>
          <w:rFonts w:hint="eastAsia" w:ascii="黑体" w:hAnsi="黑体" w:eastAsia="黑体" w:cs="黑体"/>
          <w:b/>
          <w:bCs/>
          <w:sz w:val="32"/>
          <w:szCs w:val="32"/>
          <w:lang w:eastAsia="zh-CN"/>
        </w:rPr>
        <w:t>：</w:t>
      </w:r>
      <w:bookmarkEnd w:id="7"/>
      <w:bookmarkEnd w:id="8"/>
      <w:bookmarkEnd w:id="9"/>
      <w:r>
        <w:rPr>
          <w:rFonts w:hint="eastAsia" w:ascii="黑体" w:hAnsi="黑体" w:eastAsia="黑体" w:cs="黑体"/>
          <w:b/>
          <w:bCs/>
          <w:sz w:val="32"/>
          <w:szCs w:val="32"/>
          <w:lang w:eastAsia="zh-CN"/>
        </w:rPr>
        <w:t>全州县档案馆</w:t>
      </w:r>
      <w:r>
        <w:rPr>
          <w:rFonts w:ascii="黑体" w:hAnsi="黑体" w:eastAsia="黑体" w:cs="黑体"/>
          <w:b/>
          <w:sz w:val="32"/>
          <w:u w:color="auto"/>
        </w:rPr>
        <w:t>2024年部门预算情况说明</w:t>
      </w:r>
    </w:p>
    <w:p>
      <w:pPr>
        <w:pStyle w:val="19"/>
        <w:keepNext w:val="0"/>
        <w:keepLines w:val="0"/>
        <w:pageBreakBefore w:val="0"/>
        <w:widowControl w:val="0"/>
        <w:tabs>
          <w:tab w:val="left" w:pos="1235"/>
        </w:tabs>
        <w:kinsoku/>
        <w:wordWrap/>
        <w:overflowPunct/>
        <w:topLinePunct w:val="0"/>
        <w:autoSpaceDE/>
        <w:autoSpaceDN/>
        <w:bidi w:val="0"/>
        <w:adjustRightInd/>
        <w:snapToGrid/>
        <w:spacing w:before="361" w:beforeLines="100" w:after="181" w:afterLines="50" w:line="360" w:lineRule="auto"/>
        <w:ind w:firstLine="578"/>
        <w:textAlignment w:val="auto"/>
        <w:rPr>
          <w:b/>
          <w:bCs/>
          <w:sz w:val="32"/>
          <w:szCs w:val="32"/>
        </w:rPr>
      </w:pPr>
      <w:bookmarkStart w:id="13" w:name="bookmark71"/>
      <w:r>
        <w:rPr>
          <w:b/>
          <w:bCs/>
          <w:sz w:val="32"/>
          <w:szCs w:val="32"/>
        </w:rPr>
        <w:t>一</w:t>
      </w:r>
      <w:bookmarkEnd w:id="13"/>
      <w:r>
        <w:rPr>
          <w:b/>
          <w:bCs/>
          <w:sz w:val="32"/>
          <w:szCs w:val="32"/>
        </w:rPr>
        <w:t>、</w:t>
      </w:r>
      <w:r>
        <w:rPr>
          <w:b/>
          <w:bCs/>
          <w:sz w:val="32"/>
          <w:szCs w:val="32"/>
        </w:rPr>
        <w:tab/>
      </w:r>
      <w:r>
        <w:rPr>
          <w:b/>
          <w:bCs/>
          <w:sz w:val="32"/>
          <w:szCs w:val="32"/>
        </w:rPr>
        <w:t>部门收支总体情况说明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rPr>
        <w:t>我部门总收入</w:t>
      </w:r>
      <w:r>
        <w:rPr>
          <w:rFonts w:hint="eastAsia"/>
          <w:sz w:val="32"/>
          <w:szCs w:val="32"/>
          <w:lang w:val="en-US" w:eastAsia="zh-CN"/>
        </w:rPr>
        <w:t>124.59</w:t>
      </w:r>
      <w:r>
        <w:rPr>
          <w:rFonts w:hint="eastAsia"/>
          <w:sz w:val="32"/>
          <w:szCs w:val="32"/>
        </w:rPr>
        <w:t>万元，总支出</w:t>
      </w:r>
      <w:r>
        <w:rPr>
          <w:rFonts w:hint="eastAsia"/>
          <w:sz w:val="32"/>
          <w:szCs w:val="32"/>
          <w:lang w:val="en-US" w:eastAsia="zh-CN"/>
        </w:rPr>
        <w:t>124.59</w:t>
      </w:r>
      <w:r>
        <w:rPr>
          <w:rFonts w:hint="eastAsia"/>
          <w:sz w:val="32"/>
          <w:szCs w:val="32"/>
        </w:rPr>
        <w:t>万元（不含财政拨款上年未列支结转收支数）。总收入较</w:t>
      </w:r>
      <w:r>
        <w:rPr>
          <w:rFonts w:hint="eastAsia"/>
          <w:sz w:val="32"/>
          <w:szCs w:val="32"/>
          <w:lang w:eastAsia="zh-CN"/>
        </w:rPr>
        <w:t>上</w:t>
      </w:r>
      <w:r>
        <w:rPr>
          <w:rFonts w:hint="eastAsia"/>
          <w:sz w:val="32"/>
          <w:szCs w:val="32"/>
        </w:rPr>
        <w:t>年度预算数</w:t>
      </w:r>
      <w:r>
        <w:rPr>
          <w:rFonts w:hint="eastAsia"/>
          <w:sz w:val="32"/>
          <w:szCs w:val="32"/>
          <w:lang w:val="en-US"/>
        </w:rPr>
        <w:t>103.48</w:t>
      </w:r>
      <w:r>
        <w:rPr>
          <w:rFonts w:hint="eastAsia"/>
          <w:sz w:val="32"/>
          <w:szCs w:val="32"/>
        </w:rPr>
        <w:t>万元，</w:t>
      </w:r>
      <w:r>
        <w:rPr>
          <w:sz w:val="32"/>
          <w:u w:color="auto"/>
        </w:rPr>
        <w:t>增加21.11万元，增长20.40%，主要原因是</w:t>
      </w:r>
      <w:r>
        <w:rPr>
          <w:rFonts w:hint="eastAsia"/>
          <w:sz w:val="32"/>
          <w:szCs w:val="32"/>
          <w:lang w:val="en-US"/>
        </w:rPr>
        <w:t>主要是根据国家规定的基本工资和津补贴标准等人员经费增加</w:t>
      </w:r>
      <w:r>
        <w:rPr>
          <w:rFonts w:hint="eastAsia"/>
          <w:sz w:val="32"/>
          <w:szCs w:val="32"/>
        </w:rPr>
        <w:t>。总支出较</w:t>
      </w:r>
      <w:r>
        <w:rPr>
          <w:rFonts w:hint="eastAsia"/>
          <w:sz w:val="32"/>
          <w:szCs w:val="32"/>
          <w:lang w:eastAsia="zh-CN"/>
        </w:rPr>
        <w:t>上</w:t>
      </w:r>
      <w:r>
        <w:rPr>
          <w:rFonts w:hint="eastAsia"/>
          <w:sz w:val="32"/>
          <w:szCs w:val="32"/>
        </w:rPr>
        <w:t>年度预算数</w:t>
      </w:r>
      <w:r>
        <w:rPr>
          <w:rFonts w:hint="eastAsia"/>
          <w:sz w:val="32"/>
          <w:szCs w:val="32"/>
          <w:lang w:val="en-US"/>
        </w:rPr>
        <w:t>103.48</w:t>
      </w:r>
      <w:r>
        <w:rPr>
          <w:rFonts w:hint="eastAsia"/>
          <w:sz w:val="32"/>
          <w:szCs w:val="32"/>
        </w:rPr>
        <w:t>万元，</w:t>
      </w:r>
      <w:r>
        <w:rPr>
          <w:sz w:val="32"/>
          <w:u w:color="auto"/>
        </w:rPr>
        <w:t>增加21.11万元，增长20.40%，主要原因是</w:t>
      </w:r>
      <w:r>
        <w:rPr>
          <w:rFonts w:hint="eastAsia"/>
          <w:sz w:val="32"/>
          <w:szCs w:val="32"/>
          <w:lang w:val="en-US"/>
        </w:rPr>
        <w:t>主要用于本单位人员的人员经费支出及日常开展工作的日常经费支出。根据国家规定的基本工资和津补贴标准等安排的人员经费支出,按县级公用经费定额标准安排的办公费、印刷费、邮电费、水电费、差旅费等日常公用经费支出</w:t>
      </w:r>
      <w:r>
        <w:rPr>
          <w:rFonts w:hint="eastAsia"/>
          <w:sz w:val="32"/>
          <w:szCs w:val="32"/>
        </w:rPr>
        <w:t>。</w:t>
      </w:r>
    </w:p>
    <w:p>
      <w:pPr>
        <w:pStyle w:val="19"/>
        <w:keepNext w:val="0"/>
        <w:keepLines w:val="0"/>
        <w:pageBreakBefore w:val="0"/>
        <w:widowControl w:val="0"/>
        <w:numPr>
          <w:ilvl w:val="0"/>
          <w:numId w:val="0"/>
        </w:numPr>
        <w:tabs>
          <w:tab w:val="left" w:pos="1235"/>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cs="Times New Roman"/>
          <w:sz w:val="32"/>
          <w:szCs w:val="32"/>
          <w:lang w:val="en-US" w:eastAsia="zh-CN"/>
        </w:rPr>
      </w:pPr>
      <w:r>
        <w:rPr>
          <w:rFonts w:hint="eastAsia"/>
          <w:b/>
          <w:bCs/>
          <w:sz w:val="32"/>
          <w:szCs w:val="32"/>
          <w:lang w:val="en-US" w:eastAsia="zh-CN"/>
        </w:rPr>
        <w:t>二、</w:t>
      </w:r>
      <w:r>
        <w:rPr>
          <w:b/>
          <w:bCs/>
          <w:sz w:val="32"/>
          <w:szCs w:val="32"/>
        </w:rPr>
        <w:t>部门收入总体情况说明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年我部门总收入</w:t>
      </w:r>
      <w:r>
        <w:rPr>
          <w:rFonts w:hint="eastAsia"/>
          <w:sz w:val="32"/>
          <w:szCs w:val="32"/>
          <w:lang w:val="en-US" w:eastAsia="zh-CN"/>
        </w:rPr>
        <w:t>124.59</w:t>
      </w:r>
      <w:r>
        <w:rPr>
          <w:rFonts w:hint="eastAsia"/>
          <w:sz w:val="32"/>
          <w:szCs w:val="32"/>
        </w:rPr>
        <w:t>万元，</w:t>
      </w:r>
      <w:r>
        <w:rPr>
          <w:rFonts w:hint="eastAsia"/>
          <w:sz w:val="32"/>
          <w:szCs w:val="32"/>
          <w:lang w:val="en-US" w:eastAsia="zh-CN"/>
        </w:rPr>
        <w:t>同比</w:t>
      </w:r>
      <w:r>
        <w:rPr>
          <w:rFonts w:hint="eastAsia"/>
          <w:sz w:val="32"/>
          <w:szCs w:val="32"/>
        </w:rPr>
        <w:t>增加21.11万元，</w:t>
      </w:r>
      <w:r>
        <w:rPr>
          <w:sz w:val="32"/>
          <w:u w:color="auto"/>
        </w:rPr>
        <w:t>增长20.40%</w:t>
      </w:r>
      <w:r>
        <w:rPr>
          <w:rFonts w:hint="eastAsia"/>
          <w:sz w:val="32"/>
          <w:szCs w:val="32"/>
          <w:lang w:eastAsia="zh-CN"/>
        </w:rPr>
        <w:t>。其中：一般公共预算</w:t>
      </w:r>
      <w:r>
        <w:rPr>
          <w:rFonts w:hint="eastAsia" w:ascii="宋体" w:hAnsi="宋体" w:eastAsia="宋体"/>
          <w:sz w:val="32"/>
          <w:szCs w:val="32"/>
          <w:lang w:eastAsia="zh-CN"/>
        </w:rPr>
        <w:t>124.59</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增加21.11</w:t>
      </w:r>
      <w:r>
        <w:rPr>
          <w:rFonts w:hint="eastAsia"/>
          <w:sz w:val="32"/>
          <w:szCs w:val="32"/>
          <w:lang w:eastAsia="zh-CN"/>
        </w:rPr>
        <w:t>万元，</w:t>
      </w:r>
      <w:r>
        <w:rPr>
          <w:rFonts w:hint="eastAsia" w:ascii="宋体" w:hAnsi="宋体" w:eastAsia="宋体"/>
          <w:sz w:val="32"/>
          <w:szCs w:val="32"/>
          <w:lang w:eastAsia="zh-CN"/>
        </w:rPr>
        <w:t>增长20.40%</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主要是根据国家规定的基本工资和津补贴标准等人员经费的增加</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sz w:val="32"/>
          <w:szCs w:val="32"/>
          <w:lang w:val="en-US" w:eastAsia="zh-CN"/>
        </w:rPr>
        <w:t>我部门2024年部门预算无政府性基金预算</w:t>
      </w:r>
      <w:r>
        <w:rPr>
          <w:rFonts w:hint="eastAsia"/>
          <w:sz w:val="32"/>
          <w:szCs w:val="32"/>
        </w:rPr>
        <w:t>。</w:t>
      </w:r>
    </w:p>
    <w:p>
      <w:pPr>
        <w:pStyle w:val="19"/>
        <w:keepNext w:val="0"/>
        <w:keepLines w:val="0"/>
        <w:pageBreakBefore w:val="0"/>
        <w:widowControl w:val="0"/>
        <w:numPr>
          <w:ilvl w:val="0"/>
          <w:numId w:val="0"/>
        </w:numPr>
        <w:tabs>
          <w:tab w:val="left" w:pos="1237"/>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eastAsia="Times New Roman" w:cs="Times New Roman"/>
          <w:sz w:val="32"/>
          <w:szCs w:val="32"/>
        </w:rPr>
      </w:pPr>
      <w:r>
        <w:rPr>
          <w:rFonts w:hint="eastAsia"/>
          <w:b/>
          <w:bCs/>
          <w:sz w:val="32"/>
          <w:szCs w:val="32"/>
          <w:lang w:val="en-US" w:eastAsia="zh-CN"/>
        </w:rPr>
        <w:t>三、</w:t>
      </w:r>
      <w:r>
        <w:rPr>
          <w:b/>
          <w:bCs/>
          <w:sz w:val="32"/>
          <w:szCs w:val="32"/>
        </w:rPr>
        <w:t>部门支出总体情况说明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eastAsia="zh-CN"/>
        </w:rPr>
      </w:pPr>
      <w:r>
        <w:rPr>
          <w:rFonts w:hint="eastAsia"/>
          <w:sz w:val="32"/>
          <w:szCs w:val="32"/>
        </w:rPr>
        <w:t>2024</w:t>
      </w:r>
      <w:r>
        <w:rPr>
          <w:sz w:val="32"/>
          <w:u w:color="auto"/>
        </w:rPr>
        <w:t>年我部门总支出</w:t>
      </w:r>
      <w:r>
        <w:rPr>
          <w:rFonts w:hint="eastAsia"/>
          <w:sz w:val="32"/>
          <w:szCs w:val="32"/>
          <w:lang w:val="en-US"/>
        </w:rPr>
        <w:t>124.59</w:t>
      </w:r>
      <w:r>
        <w:rPr>
          <w:rFonts w:hint="eastAsia"/>
          <w:sz w:val="32"/>
          <w:szCs w:val="32"/>
        </w:rPr>
        <w:t>万元，</w:t>
      </w:r>
      <w:r>
        <w:rPr>
          <w:rFonts w:hint="eastAsia"/>
          <w:sz w:val="32"/>
          <w:szCs w:val="32"/>
          <w:lang w:val="en-US" w:eastAsia="zh-CN"/>
        </w:rPr>
        <w:t>同比</w:t>
      </w:r>
      <w:r>
        <w:rPr>
          <w:rFonts w:hint="eastAsia"/>
          <w:sz w:val="32"/>
          <w:szCs w:val="32"/>
        </w:rPr>
        <w:t>增加21.11万元，</w:t>
      </w:r>
      <w:r>
        <w:rPr>
          <w:sz w:val="32"/>
          <w:u w:color="auto"/>
        </w:rPr>
        <w:t>增长20.40%</w:t>
      </w:r>
      <w:r>
        <w:rPr>
          <w:rFonts w:hint="eastAsia" w:ascii="Times New Roman" w:hAnsi="Times New Roman" w:cs="Times New Roman"/>
          <w:sz w:val="32"/>
          <w:szCs w:val="32"/>
        </w:rPr>
        <w:t>。</w:t>
      </w:r>
      <w:r>
        <w:rPr>
          <w:rFonts w:hint="eastAsia"/>
          <w:sz w:val="32"/>
          <w:szCs w:val="32"/>
          <w:lang w:val="en-US" w:eastAsia="zh-CN"/>
        </w:rPr>
        <w:t>其中：</w:t>
      </w:r>
      <w:r>
        <w:rPr>
          <w:rFonts w:hint="eastAsia"/>
          <w:sz w:val="32"/>
          <w:szCs w:val="32"/>
        </w:rPr>
        <w:t>基本支出预算</w:t>
      </w:r>
      <w:r>
        <w:rPr>
          <w:rFonts w:hint="eastAsia"/>
          <w:sz w:val="32"/>
          <w:szCs w:val="32"/>
          <w:lang w:val="en-US"/>
        </w:rPr>
        <w:t>109.99</w:t>
      </w:r>
      <w:r>
        <w:rPr>
          <w:rFonts w:hint="eastAsia"/>
          <w:sz w:val="32"/>
          <w:szCs w:val="32"/>
        </w:rPr>
        <w:t>万元，占支出预算</w:t>
      </w:r>
      <w:r>
        <w:rPr>
          <w:sz w:val="32"/>
          <w:u w:color="auto"/>
        </w:rPr>
        <w:t>88.28%,</w:t>
      </w:r>
      <w:r>
        <w:rPr>
          <w:rFonts w:hint="eastAsia"/>
          <w:sz w:val="32"/>
          <w:szCs w:val="32"/>
          <w:lang w:val="en-US" w:eastAsia="zh-CN"/>
        </w:rPr>
        <w:t>同比</w:t>
      </w:r>
      <w:r>
        <w:rPr>
          <w:rFonts w:hint="eastAsia"/>
          <w:sz w:val="32"/>
          <w:szCs w:val="32"/>
        </w:rPr>
        <w:t>增加21.11</w:t>
      </w:r>
      <w:r>
        <w:rPr>
          <w:sz w:val="32"/>
          <w:u w:color="auto"/>
        </w:rPr>
        <w:t>万元，增长23.75%</w:t>
      </w:r>
      <w:r>
        <w:rPr>
          <w:sz w:val="32"/>
          <w:szCs w:val="32"/>
        </w:rPr>
        <w:t>。</w:t>
      </w:r>
      <w:r>
        <w:rPr>
          <w:rFonts w:hint="eastAsia"/>
          <w:sz w:val="32"/>
          <w:szCs w:val="32"/>
        </w:rPr>
        <w:t>主要原因是</w:t>
      </w:r>
      <w:r>
        <w:rPr>
          <w:sz w:val="32"/>
          <w:szCs w:val="32"/>
        </w:rPr>
        <w:t>：</w:t>
      </w:r>
      <w:r>
        <w:rPr>
          <w:rFonts w:hint="eastAsia"/>
          <w:sz w:val="32"/>
          <w:szCs w:val="32"/>
          <w:lang w:val="en-US" w:eastAsia="zh-CN"/>
        </w:rPr>
        <w:t>主要用于本单位人员的人员经费支出及日常开展工作的日常经费支出。根据国家规定的基本工资和津补贴标准等安排的人员经费支出,按县级公用经费定额标准安排的办公费、印刷费、邮电费、水电费、差旅费等日常公用经费支出。增加的原因主要是人员基本工资和津补贴的增加</w:t>
      </w:r>
      <w:r>
        <w:rPr>
          <w:rFonts w:hint="eastAsia"/>
          <w:sz w:val="32"/>
          <w:szCs w:val="32"/>
          <w:lang w:val="en-US"/>
        </w:rPr>
        <w:t>。</w:t>
      </w:r>
      <w:r>
        <w:rPr>
          <w:rFonts w:hint="eastAsia"/>
          <w:sz w:val="32"/>
          <w:szCs w:val="32"/>
        </w:rPr>
        <w:t>项目支出预算</w:t>
      </w:r>
      <w:r>
        <w:rPr>
          <w:rFonts w:hint="eastAsia"/>
          <w:sz w:val="32"/>
          <w:szCs w:val="32"/>
          <w:lang w:val="en-US"/>
        </w:rPr>
        <w:t>14.60</w:t>
      </w:r>
      <w:r>
        <w:rPr>
          <w:rFonts w:hint="eastAsia"/>
          <w:sz w:val="32"/>
          <w:szCs w:val="32"/>
        </w:rPr>
        <w:t>万元，占支出预算</w:t>
      </w:r>
      <w:r>
        <w:rPr>
          <w:sz w:val="32"/>
          <w:u w:color="auto"/>
        </w:rPr>
        <w:t>11.72%</w:t>
      </w:r>
      <w:r>
        <w:rPr>
          <w:rFonts w:hint="eastAsia"/>
          <w:sz w:val="32"/>
          <w:szCs w:val="32"/>
        </w:rPr>
        <w:t>,</w:t>
      </w:r>
      <w:r>
        <w:rPr>
          <w:rFonts w:hint="eastAsia"/>
          <w:sz w:val="32"/>
          <w:szCs w:val="32"/>
          <w:lang w:val="en-US" w:eastAsia="zh-CN"/>
        </w:rPr>
        <w:t>同比</w:t>
      </w:r>
      <w:r>
        <w:rPr>
          <w:rFonts w:hint="eastAsia"/>
          <w:sz w:val="32"/>
          <w:szCs w:val="32"/>
        </w:rPr>
        <w:t>增加0.00万元，</w:t>
      </w:r>
      <w:r>
        <w:rPr>
          <w:sz w:val="32"/>
          <w:u w:color="auto"/>
        </w:rPr>
        <w:t>增长0.00%</w:t>
      </w:r>
      <w:r>
        <w:rPr>
          <w:sz w:val="32"/>
          <w:szCs w:val="32"/>
        </w:rPr>
        <w:t>。</w:t>
      </w:r>
      <w:r>
        <w:rPr>
          <w:rFonts w:hint="eastAsia"/>
          <w:sz w:val="32"/>
          <w:szCs w:val="32"/>
        </w:rPr>
        <w:t>主要原因是</w:t>
      </w:r>
      <w:r>
        <w:rPr>
          <w:sz w:val="32"/>
          <w:szCs w:val="32"/>
        </w:rPr>
        <w:t>：</w:t>
      </w:r>
      <w:r>
        <w:rPr>
          <w:rFonts w:hint="eastAsia"/>
          <w:sz w:val="32"/>
          <w:szCs w:val="32"/>
          <w:lang w:val="en-US" w:eastAsia="zh-CN"/>
        </w:rPr>
        <w:t>去年安排的两个项目，2024年继续安排，无增减。</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四、</w:t>
      </w:r>
      <w:r>
        <w:rPr>
          <w:b/>
          <w:bCs/>
          <w:sz w:val="32"/>
          <w:szCs w:val="32"/>
        </w:rPr>
        <w:t>财政拨款收支总体情况说明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年财政拨款收入预算</w:t>
      </w:r>
      <w:r>
        <w:rPr>
          <w:rFonts w:hint="eastAsia"/>
          <w:sz w:val="32"/>
          <w:szCs w:val="32"/>
          <w:lang w:val="en-US" w:eastAsia="zh-CN"/>
        </w:rPr>
        <w:t>124.59</w:t>
      </w:r>
      <w:r>
        <w:rPr>
          <w:rFonts w:hint="eastAsia"/>
          <w:sz w:val="32"/>
          <w:szCs w:val="32"/>
        </w:rPr>
        <w:t>万元，</w:t>
      </w:r>
      <w:r>
        <w:rPr>
          <w:rFonts w:hint="eastAsia"/>
          <w:sz w:val="32"/>
          <w:szCs w:val="32"/>
          <w:lang w:val="en-US" w:eastAsia="zh-CN"/>
        </w:rPr>
        <w:t>同比</w:t>
      </w:r>
      <w:r>
        <w:rPr>
          <w:rFonts w:hint="eastAsia"/>
          <w:sz w:val="32"/>
          <w:szCs w:val="32"/>
        </w:rPr>
        <w:t>增加21.11万元，</w:t>
      </w:r>
      <w:r>
        <w:rPr>
          <w:sz w:val="32"/>
          <w:u w:color="auto"/>
        </w:rPr>
        <w:t>增长20.40%</w:t>
      </w:r>
      <w:r>
        <w:rPr>
          <w:rFonts w:hint="eastAsia"/>
          <w:sz w:val="32"/>
          <w:szCs w:val="32"/>
          <w:lang w:eastAsia="zh-CN"/>
        </w:rPr>
        <w:t>。其中：一般公共预算</w:t>
      </w:r>
      <w:r>
        <w:rPr>
          <w:rFonts w:hint="eastAsia" w:ascii="宋体" w:hAnsi="宋体" w:eastAsia="宋体"/>
          <w:sz w:val="32"/>
          <w:szCs w:val="32"/>
          <w:lang w:eastAsia="zh-CN"/>
        </w:rPr>
        <w:t>124.59</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增加21.11</w:t>
      </w:r>
      <w:r>
        <w:rPr>
          <w:rFonts w:hint="eastAsia"/>
          <w:sz w:val="32"/>
          <w:szCs w:val="32"/>
          <w:lang w:eastAsia="zh-CN"/>
        </w:rPr>
        <w:t>万元，</w:t>
      </w:r>
      <w:r>
        <w:rPr>
          <w:rFonts w:hint="eastAsia" w:ascii="宋体" w:hAnsi="宋体" w:eastAsia="宋体"/>
          <w:sz w:val="32"/>
          <w:szCs w:val="32"/>
          <w:lang w:eastAsia="zh-CN"/>
        </w:rPr>
        <w:t>增长20.40%</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主要是根据国家规定的基本工资和津补贴标准等人员经费的增加</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ascii="Arial" w:hAnsi="Arial" w:cs="Arial"/>
          <w:sz w:val="32"/>
          <w:szCs w:val="32"/>
          <w:lang w:eastAsia="zh-CN"/>
        </w:rPr>
        <w:t>：</w:t>
      </w:r>
      <w:r>
        <w:rPr>
          <w:rFonts w:hint="eastAsia"/>
          <w:sz w:val="32"/>
          <w:szCs w:val="32"/>
          <w:lang w:val="en-US" w:eastAsia="zh-CN"/>
        </w:rPr>
        <w:t>我部门2024年部门预算无政府性基金预算</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val="zh-TW" w:eastAsia="zh-TW"/>
        </w:rPr>
        <w:t>2024年财政拨款支出预算</w:t>
      </w:r>
      <w:r>
        <w:rPr>
          <w:rFonts w:hint="eastAsia"/>
          <w:sz w:val="32"/>
          <w:szCs w:val="32"/>
          <w:lang w:val="en-US" w:eastAsia="zh-CN"/>
        </w:rPr>
        <w:t>124.59</w:t>
      </w:r>
      <w:r>
        <w:rPr>
          <w:rFonts w:hint="eastAsia"/>
          <w:sz w:val="32"/>
          <w:szCs w:val="32"/>
          <w:lang w:val="zh-TW" w:eastAsia="zh-TW"/>
        </w:rPr>
        <w:t>万元，同比</w:t>
      </w:r>
      <w:r>
        <w:rPr>
          <w:rFonts w:hint="eastAsia"/>
          <w:sz w:val="32"/>
          <w:szCs w:val="32"/>
          <w:lang w:val="en-US" w:eastAsia="zh-TW"/>
        </w:rPr>
        <w:t>增加21.11</w:t>
      </w:r>
      <w:r>
        <w:rPr>
          <w:rFonts w:hint="eastAsia"/>
          <w:sz w:val="32"/>
          <w:szCs w:val="32"/>
          <w:lang w:val="zh-TW" w:eastAsia="zh-TW"/>
        </w:rPr>
        <w:t>万元，</w:t>
      </w:r>
      <w:r>
        <w:rPr>
          <w:sz w:val="32"/>
          <w:u w:color="auto"/>
        </w:rPr>
        <w:t>增长20.40%</w:t>
      </w:r>
      <w:r>
        <w:rPr>
          <w:rFonts w:hint="eastAsia"/>
          <w:sz w:val="32"/>
          <w:szCs w:val="32"/>
          <w:lang w:val="zh-TW" w:eastAsia="zh-CN"/>
        </w:rPr>
        <w:t>，</w:t>
      </w:r>
      <w:r>
        <w:rPr>
          <w:rFonts w:hint="eastAsia"/>
          <w:sz w:val="32"/>
          <w:szCs w:val="32"/>
        </w:rPr>
        <w:t>主要原因是</w:t>
      </w:r>
      <w:r>
        <w:rPr>
          <w:rFonts w:hint="eastAsia"/>
          <w:sz w:val="32"/>
          <w:szCs w:val="32"/>
          <w:lang w:val="zh-TW" w:eastAsia="zh-TW"/>
        </w:rPr>
        <w:t>：</w:t>
      </w:r>
      <w:r>
        <w:rPr>
          <w:rFonts w:hint="eastAsia"/>
          <w:sz w:val="32"/>
          <w:szCs w:val="32"/>
          <w:lang w:val="en-US" w:eastAsia="zh-CN"/>
        </w:rPr>
        <w:t>主要用于本单位人员的人员经费支出及日常开展工作的日常经费支出。根据国家规定的基本工资和津补贴标准等安排的人员经费支出,按县级公用经费定额标准安排的办公费、印刷费、邮电费、水电费、差旅费等日常公用经费支出。增加的原因主要是人员基本工资和津补贴的增加。</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eastAsia="zh-CN"/>
        </w:rPr>
      </w:pPr>
      <w:r>
        <w:rPr>
          <w:rFonts w:hint="eastAsia"/>
          <w:b/>
          <w:bCs/>
          <w:sz w:val="32"/>
          <w:szCs w:val="32"/>
          <w:lang w:val="en-US" w:eastAsia="zh-CN"/>
        </w:rPr>
        <w:t>五、</w:t>
      </w:r>
      <w:r>
        <w:rPr>
          <w:b/>
          <w:bCs/>
          <w:sz w:val="32"/>
          <w:szCs w:val="32"/>
        </w:rPr>
        <w:t>一般公共预算支出情况说明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2024</w:t>
      </w:r>
      <w:r>
        <w:rPr>
          <w:sz w:val="32"/>
          <w:u w:color="auto"/>
        </w:rPr>
        <w:t>年一般公共预算支出共124.59万元，同比增加21.11万元，增长20.40%，按支出功能分类科目划分，共分为4类，其中：</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1)</w:t>
      </w:r>
      <w:r>
        <w:rPr>
          <w:rFonts w:hint="eastAsia"/>
          <w:sz w:val="32"/>
          <w:szCs w:val="32"/>
        </w:rPr>
        <w:t>一般公共服务支出</w:t>
      </w:r>
      <w:r>
        <w:rPr>
          <w:rFonts w:hint="eastAsia"/>
          <w:sz w:val="32"/>
          <w:szCs w:val="32"/>
          <w:lang w:val="en-US" w:eastAsia="zh-CN"/>
        </w:rPr>
        <w:t>科目</w:t>
      </w:r>
      <w:r>
        <w:rPr>
          <w:rFonts w:hint="eastAsia"/>
          <w:sz w:val="32"/>
          <w:szCs w:val="32"/>
        </w:rPr>
        <w:t>97.81万元，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78.51%</w:t>
      </w:r>
      <w:r>
        <w:rPr>
          <w:rFonts w:hint="eastAsia"/>
          <w:sz w:val="32"/>
          <w:szCs w:val="32"/>
        </w:rPr>
        <w:t>，</w:t>
      </w:r>
      <w:r>
        <w:rPr>
          <w:rFonts w:hint="eastAsia"/>
          <w:sz w:val="32"/>
          <w:szCs w:val="32"/>
          <w:lang w:val="en-US" w:eastAsia="zh-CN"/>
        </w:rPr>
        <w:t>同比</w:t>
      </w:r>
      <w:r>
        <w:rPr>
          <w:rFonts w:hint="eastAsia"/>
          <w:sz w:val="32"/>
          <w:szCs w:val="32"/>
        </w:rPr>
        <w:t>增加22.48万元，</w:t>
      </w:r>
      <w:r>
        <w:rPr>
          <w:sz w:val="32"/>
          <w:u w:color="auto"/>
        </w:rPr>
        <w:t>增长29.84%</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行政运行</w:t>
      </w:r>
      <w:r>
        <w:rPr>
          <w:rFonts w:hint="eastAsia"/>
          <w:sz w:val="32"/>
          <w:szCs w:val="32"/>
          <w:lang w:val="en-US" w:eastAsia="zh-CN"/>
        </w:rPr>
        <w:t>科目</w:t>
      </w:r>
      <w:r>
        <w:rPr>
          <w:rFonts w:hint="eastAsia"/>
          <w:sz w:val="32"/>
          <w:szCs w:val="32"/>
        </w:rPr>
        <w:t>83.21万元，</w:t>
      </w:r>
      <w:r>
        <w:rPr>
          <w:rFonts w:hint="eastAsia"/>
          <w:sz w:val="32"/>
          <w:szCs w:val="32"/>
          <w:lang w:val="en-US" w:eastAsia="zh-CN"/>
        </w:rPr>
        <w:t>同比</w:t>
      </w:r>
      <w:r>
        <w:rPr>
          <w:rFonts w:hint="eastAsia"/>
          <w:sz w:val="32"/>
          <w:szCs w:val="32"/>
        </w:rPr>
        <w:t>增加22.48万元，</w:t>
      </w:r>
      <w:r>
        <w:rPr>
          <w:sz w:val="32"/>
          <w:u w:color="auto"/>
        </w:rPr>
        <w:t>增长37.02%</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bookmarkStart w:id="20" w:name="_GoBack"/>
      <w:bookmarkEnd w:id="20"/>
      <w:r>
        <w:rPr>
          <w:rFonts w:hint="eastAsia"/>
          <w:sz w:val="32"/>
          <w:szCs w:val="32"/>
          <w:highlight w:val="none"/>
        </w:rPr>
        <w:t>本单位人员的人员经费支出及日常开展工作的日常经费支出。,根据国家规定的基本工资和津补贴标准等安排的人员经费支出,按县级公用经费定额标准安排的办公费、印刷费、邮电费、水电费、差旅费等日常公用经费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其他档案事务支出</w:t>
      </w:r>
      <w:r>
        <w:rPr>
          <w:rFonts w:hint="eastAsia"/>
          <w:sz w:val="32"/>
          <w:szCs w:val="32"/>
          <w:lang w:val="en-US" w:eastAsia="zh-CN"/>
        </w:rPr>
        <w:t>科目</w:t>
      </w:r>
      <w:r>
        <w:rPr>
          <w:rFonts w:hint="eastAsia"/>
          <w:sz w:val="32"/>
          <w:szCs w:val="32"/>
        </w:rPr>
        <w:t>14.60万元，</w:t>
      </w:r>
      <w:r>
        <w:rPr>
          <w:rFonts w:hint="eastAsia"/>
          <w:sz w:val="32"/>
          <w:szCs w:val="32"/>
          <w:lang w:val="en-US" w:eastAsia="zh-CN"/>
        </w:rPr>
        <w:t>同比</w:t>
      </w:r>
      <w:r>
        <w:rPr>
          <w:rFonts w:hint="eastAsia"/>
          <w:sz w:val="32"/>
          <w:szCs w:val="32"/>
        </w:rPr>
        <w:t>增加0.00万元，</w:t>
      </w:r>
      <w:r>
        <w:rPr>
          <w:sz w:val="32"/>
          <w:u w:color="auto"/>
        </w:rPr>
        <w:t>增长0.00%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本单位档案纸质扫描、档案抢救及修复、珍贵档案征集、录入、保管及档案资料编研等开展工作的日常经费支出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2)</w:t>
      </w:r>
      <w:r>
        <w:rPr>
          <w:rFonts w:hint="eastAsia"/>
          <w:sz w:val="32"/>
          <w:szCs w:val="32"/>
        </w:rPr>
        <w:t>社会保障和就业支出</w:t>
      </w:r>
      <w:r>
        <w:rPr>
          <w:rFonts w:hint="eastAsia"/>
          <w:sz w:val="32"/>
          <w:szCs w:val="32"/>
          <w:lang w:val="en-US" w:eastAsia="zh-CN"/>
        </w:rPr>
        <w:t>科目</w:t>
      </w:r>
      <w:r>
        <w:rPr>
          <w:rFonts w:hint="eastAsia"/>
          <w:sz w:val="32"/>
          <w:szCs w:val="32"/>
        </w:rPr>
        <w:t>14.32万元，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11.49%</w:t>
      </w:r>
      <w:r>
        <w:rPr>
          <w:rFonts w:hint="eastAsia"/>
          <w:sz w:val="32"/>
          <w:szCs w:val="32"/>
        </w:rPr>
        <w:t>，</w:t>
      </w:r>
      <w:r>
        <w:rPr>
          <w:rFonts w:hint="eastAsia"/>
          <w:sz w:val="32"/>
          <w:szCs w:val="32"/>
          <w:lang w:val="en-US" w:eastAsia="zh-CN"/>
        </w:rPr>
        <w:t>同比</w:t>
      </w:r>
      <w:r>
        <w:rPr>
          <w:rFonts w:hint="eastAsia"/>
          <w:sz w:val="32"/>
          <w:szCs w:val="32"/>
        </w:rPr>
        <w:t>减少2.60万元，</w:t>
      </w:r>
      <w:r>
        <w:rPr>
          <w:sz w:val="32"/>
          <w:u w:color="auto"/>
        </w:rPr>
        <w:t>下降15.37%</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机关事业单位基本养老保险缴费支出</w:t>
      </w:r>
      <w:r>
        <w:rPr>
          <w:rFonts w:hint="eastAsia"/>
          <w:sz w:val="32"/>
          <w:szCs w:val="32"/>
          <w:lang w:val="en-US" w:eastAsia="zh-CN"/>
        </w:rPr>
        <w:t>科目</w:t>
      </w:r>
      <w:r>
        <w:rPr>
          <w:rFonts w:hint="eastAsia"/>
          <w:sz w:val="32"/>
          <w:szCs w:val="32"/>
        </w:rPr>
        <w:t>9.55万元，</w:t>
      </w:r>
      <w:r>
        <w:rPr>
          <w:rFonts w:hint="eastAsia"/>
          <w:sz w:val="32"/>
          <w:szCs w:val="32"/>
          <w:lang w:val="en-US" w:eastAsia="zh-CN"/>
        </w:rPr>
        <w:t>同比</w:t>
      </w:r>
      <w:r>
        <w:rPr>
          <w:rFonts w:hint="eastAsia"/>
          <w:sz w:val="32"/>
          <w:szCs w:val="32"/>
        </w:rPr>
        <w:t>增加1.07万元，</w:t>
      </w:r>
      <w:r>
        <w:rPr>
          <w:sz w:val="32"/>
          <w:u w:color="auto"/>
        </w:rPr>
        <w:t>增长12.62%</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单位在职职工基本养老保险缴费</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机关事业单位职业年金缴费支出</w:t>
      </w:r>
      <w:r>
        <w:rPr>
          <w:rFonts w:hint="eastAsia"/>
          <w:sz w:val="32"/>
          <w:szCs w:val="32"/>
          <w:lang w:val="en-US" w:eastAsia="zh-CN"/>
        </w:rPr>
        <w:t>科目</w:t>
      </w:r>
      <w:r>
        <w:rPr>
          <w:rFonts w:hint="eastAsia"/>
          <w:sz w:val="32"/>
          <w:szCs w:val="32"/>
        </w:rPr>
        <w:t>4.77万元，</w:t>
      </w:r>
      <w:r>
        <w:rPr>
          <w:rFonts w:hint="eastAsia"/>
          <w:sz w:val="32"/>
          <w:szCs w:val="32"/>
          <w:lang w:val="en-US" w:eastAsia="zh-CN"/>
        </w:rPr>
        <w:t>同比</w:t>
      </w:r>
      <w:r>
        <w:rPr>
          <w:rFonts w:hint="eastAsia"/>
          <w:sz w:val="32"/>
          <w:szCs w:val="32"/>
        </w:rPr>
        <w:t>增加0.53万元，</w:t>
      </w:r>
      <w:r>
        <w:rPr>
          <w:sz w:val="32"/>
          <w:u w:color="auto"/>
        </w:rPr>
        <w:t>增长12.50%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单位在职职工职业年金缴费</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3)</w:t>
      </w:r>
      <w:r>
        <w:rPr>
          <w:rFonts w:hint="eastAsia"/>
          <w:sz w:val="32"/>
          <w:szCs w:val="32"/>
        </w:rPr>
        <w:t>卫生健康支出</w:t>
      </w:r>
      <w:r>
        <w:rPr>
          <w:rFonts w:hint="eastAsia"/>
          <w:sz w:val="32"/>
          <w:szCs w:val="32"/>
          <w:lang w:val="en-US" w:eastAsia="zh-CN"/>
        </w:rPr>
        <w:t>科目</w:t>
      </w:r>
      <w:r>
        <w:rPr>
          <w:rFonts w:hint="eastAsia"/>
          <w:sz w:val="32"/>
          <w:szCs w:val="32"/>
        </w:rPr>
        <w:t>4.54万元，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3.64%</w:t>
      </w:r>
      <w:r>
        <w:rPr>
          <w:rFonts w:hint="eastAsia"/>
          <w:sz w:val="32"/>
          <w:szCs w:val="32"/>
        </w:rPr>
        <w:t>，</w:t>
      </w:r>
      <w:r>
        <w:rPr>
          <w:rFonts w:hint="eastAsia"/>
          <w:sz w:val="32"/>
          <w:szCs w:val="32"/>
          <w:lang w:val="en-US" w:eastAsia="zh-CN"/>
        </w:rPr>
        <w:t>同比</w:t>
      </w:r>
      <w:r>
        <w:rPr>
          <w:rFonts w:hint="eastAsia"/>
          <w:sz w:val="32"/>
          <w:szCs w:val="32"/>
        </w:rPr>
        <w:t>减少0.33万元，</w:t>
      </w:r>
      <w:r>
        <w:rPr>
          <w:sz w:val="32"/>
          <w:u w:color="auto"/>
        </w:rPr>
        <w:t>下降6.78%</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行政单位医疗</w:t>
      </w:r>
      <w:r>
        <w:rPr>
          <w:rFonts w:hint="eastAsia"/>
          <w:sz w:val="32"/>
          <w:szCs w:val="32"/>
          <w:lang w:val="en-US" w:eastAsia="zh-CN"/>
        </w:rPr>
        <w:t>科目</w:t>
      </w:r>
      <w:r>
        <w:rPr>
          <w:rFonts w:hint="eastAsia"/>
          <w:sz w:val="32"/>
          <w:szCs w:val="32"/>
        </w:rPr>
        <w:t>4.42万元，</w:t>
      </w:r>
      <w:r>
        <w:rPr>
          <w:rFonts w:hint="eastAsia"/>
          <w:sz w:val="32"/>
          <w:szCs w:val="32"/>
          <w:lang w:val="en-US" w:eastAsia="zh-CN"/>
        </w:rPr>
        <w:t>同比</w:t>
      </w:r>
      <w:r>
        <w:rPr>
          <w:rFonts w:hint="eastAsia"/>
          <w:sz w:val="32"/>
          <w:szCs w:val="32"/>
        </w:rPr>
        <w:t>增加4.42万元，</w:t>
      </w:r>
      <w:r>
        <w:rPr>
          <w:sz w:val="32"/>
          <w:u w:color="auto"/>
        </w:rPr>
        <w:t>增长100%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根据统一规定,按行政机关(含参公单位)在职职工工资总额的一定比例缴纳的基本医疗保险支出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其他行政事业单位医疗支出</w:t>
      </w:r>
      <w:r>
        <w:rPr>
          <w:rFonts w:hint="eastAsia"/>
          <w:sz w:val="32"/>
          <w:szCs w:val="32"/>
          <w:lang w:val="en-US" w:eastAsia="zh-CN"/>
        </w:rPr>
        <w:t>科目</w:t>
      </w:r>
      <w:r>
        <w:rPr>
          <w:rFonts w:hint="eastAsia"/>
          <w:sz w:val="32"/>
          <w:szCs w:val="32"/>
        </w:rPr>
        <w:t>0.12万元，</w:t>
      </w:r>
      <w:r>
        <w:rPr>
          <w:rFonts w:hint="eastAsia"/>
          <w:sz w:val="32"/>
          <w:szCs w:val="32"/>
          <w:lang w:val="en-US" w:eastAsia="zh-CN"/>
        </w:rPr>
        <w:t>同比</w:t>
      </w:r>
      <w:r>
        <w:rPr>
          <w:rFonts w:hint="eastAsia"/>
          <w:sz w:val="32"/>
          <w:szCs w:val="32"/>
        </w:rPr>
        <w:t>增加0.01万元，</w:t>
      </w:r>
      <w:r>
        <w:rPr>
          <w:sz w:val="32"/>
          <w:u w:color="auto"/>
        </w:rPr>
        <w:t>增长9.09%</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单位在职职工的工伤保险</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4)</w:t>
      </w:r>
      <w:r>
        <w:rPr>
          <w:rFonts w:hint="eastAsia"/>
          <w:sz w:val="32"/>
          <w:szCs w:val="32"/>
        </w:rPr>
        <w:t>住房保障支出</w:t>
      </w:r>
      <w:r>
        <w:rPr>
          <w:rFonts w:hint="eastAsia"/>
          <w:sz w:val="32"/>
          <w:szCs w:val="32"/>
          <w:lang w:val="en-US" w:eastAsia="zh-CN"/>
        </w:rPr>
        <w:t>科目</w:t>
      </w:r>
      <w:r>
        <w:rPr>
          <w:rFonts w:hint="eastAsia"/>
          <w:sz w:val="32"/>
          <w:szCs w:val="32"/>
        </w:rPr>
        <w:t>7.92万元，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6.36%</w:t>
      </w:r>
      <w:r>
        <w:rPr>
          <w:rFonts w:hint="eastAsia"/>
          <w:sz w:val="32"/>
          <w:szCs w:val="32"/>
        </w:rPr>
        <w:t>，</w:t>
      </w:r>
      <w:r>
        <w:rPr>
          <w:rFonts w:hint="eastAsia"/>
          <w:sz w:val="32"/>
          <w:szCs w:val="32"/>
          <w:lang w:val="en-US" w:eastAsia="zh-CN"/>
        </w:rPr>
        <w:t>同比</w:t>
      </w:r>
      <w:r>
        <w:rPr>
          <w:rFonts w:hint="eastAsia"/>
          <w:sz w:val="32"/>
          <w:szCs w:val="32"/>
        </w:rPr>
        <w:t>增加1.56万元，</w:t>
      </w:r>
      <w:r>
        <w:rPr>
          <w:sz w:val="32"/>
          <w:u w:color="auto"/>
        </w:rPr>
        <w:t>增长24.53%</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住房公积金</w:t>
      </w:r>
      <w:r>
        <w:rPr>
          <w:rFonts w:hint="eastAsia"/>
          <w:sz w:val="32"/>
          <w:szCs w:val="32"/>
          <w:lang w:val="en-US" w:eastAsia="zh-CN"/>
        </w:rPr>
        <w:t>科目</w:t>
      </w:r>
      <w:r>
        <w:rPr>
          <w:rFonts w:hint="eastAsia"/>
          <w:sz w:val="32"/>
          <w:szCs w:val="32"/>
        </w:rPr>
        <w:t>7.92万元，</w:t>
      </w:r>
      <w:r>
        <w:rPr>
          <w:rFonts w:hint="eastAsia"/>
          <w:sz w:val="32"/>
          <w:szCs w:val="32"/>
          <w:lang w:val="en-US" w:eastAsia="zh-CN"/>
        </w:rPr>
        <w:t>同比</w:t>
      </w:r>
      <w:r>
        <w:rPr>
          <w:rFonts w:hint="eastAsia"/>
          <w:sz w:val="32"/>
          <w:szCs w:val="32"/>
        </w:rPr>
        <w:t>增加1.56万元，</w:t>
      </w:r>
      <w:r>
        <w:rPr>
          <w:sz w:val="32"/>
          <w:u w:color="auto"/>
        </w:rPr>
        <w:t>增长24.53%</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按照统一规定,为本部门属参公单位(事业单位)职工缴纳的住房公积金支出</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六、</w:t>
      </w:r>
      <w:r>
        <w:rPr>
          <w:b/>
          <w:bCs/>
          <w:sz w:val="32"/>
          <w:szCs w:val="32"/>
        </w:rPr>
        <w:t>一般公共预算基本支出情况说明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rPr>
      </w:pPr>
      <w:r>
        <w:rPr>
          <w:rFonts w:hint="eastAsia"/>
          <w:sz w:val="32"/>
          <w:szCs w:val="32"/>
          <w:lang w:val="en-US" w:eastAsia="zh-CN"/>
        </w:rPr>
        <w:t>2024</w:t>
      </w:r>
      <w:r>
        <w:rPr>
          <w:sz w:val="32"/>
          <w:u w:color="auto"/>
        </w:rPr>
        <w:t>年</w:t>
      </w:r>
      <w:r>
        <w:rPr>
          <w:rFonts w:hint="eastAsia"/>
          <w:sz w:val="32"/>
          <w:szCs w:val="32"/>
        </w:rPr>
        <w:t>一般公共预算基本支出共</w:t>
      </w:r>
      <w:r>
        <w:rPr>
          <w:rFonts w:hint="eastAsia"/>
          <w:sz w:val="32"/>
          <w:szCs w:val="32"/>
          <w:lang w:val="en-US" w:eastAsia="zh-CN"/>
        </w:rPr>
        <w:t>109.99</w:t>
      </w:r>
      <w:r>
        <w:rPr>
          <w:rFonts w:hint="eastAsia"/>
          <w:sz w:val="32"/>
          <w:szCs w:val="32"/>
        </w:rPr>
        <w:t>万元，</w:t>
      </w:r>
      <w:r>
        <w:rPr>
          <w:rFonts w:hint="eastAsia"/>
          <w:sz w:val="32"/>
          <w:szCs w:val="32"/>
          <w:lang w:val="en-US" w:eastAsia="zh-CN"/>
        </w:rPr>
        <w:t>增加21.11</w:t>
      </w:r>
      <w:r>
        <w:rPr>
          <w:rFonts w:hint="eastAsia"/>
          <w:sz w:val="32"/>
          <w:szCs w:val="32"/>
        </w:rPr>
        <w:t>万元，</w:t>
      </w:r>
      <w:r>
        <w:rPr>
          <w:rFonts w:hint="eastAsia"/>
          <w:sz w:val="32"/>
          <w:szCs w:val="32"/>
          <w:lang w:val="en-US" w:eastAsia="zh-CN"/>
        </w:rPr>
        <w:t>增长23.75%</w:t>
      </w:r>
      <w:r>
        <w:rPr>
          <w:rFonts w:hint="eastAsia"/>
          <w:sz w:val="32"/>
          <w:szCs w:val="32"/>
        </w:rPr>
        <w:t>，主要原因是</w:t>
      </w:r>
      <w:r>
        <w:rPr>
          <w:rFonts w:hint="eastAsia"/>
          <w:sz w:val="32"/>
          <w:szCs w:val="32"/>
          <w:lang w:val="en-US" w:eastAsia="zh-CN"/>
        </w:rPr>
        <w:t>主要是根据国家规定的基本工资和津补贴标准等人员经费的增加</w:t>
      </w:r>
      <w:r>
        <w:rPr>
          <w:rFonts w:hint="eastAsia"/>
          <w:sz w:val="32"/>
          <w:szCs w:val="32"/>
        </w:rPr>
        <w:t>。</w:t>
      </w:r>
      <w:r>
        <w:rPr>
          <w:rFonts w:hint="default" w:ascii="Arial" w:hAnsi="Arial" w:cs="Arial"/>
          <w:sz w:val="32"/>
          <w:szCs w:val="32"/>
        </w:rPr>
        <w:t>其中</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工资福利支出</w:t>
      </w:r>
      <w:r>
        <w:rPr>
          <w:sz w:val="32"/>
          <w:u w:color="auto"/>
        </w:rPr>
        <w:t>92.76万元，增长15.82万元，增长20.56%，主要原因是：主要是根据国家规定的基本工资和津补贴标准等人员经费的增加。</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商品和服务支出</w:t>
      </w:r>
      <w:r>
        <w:rPr>
          <w:sz w:val="32"/>
          <w:u w:color="auto"/>
        </w:rPr>
        <w:t>10.23万元，增长2.49万元，增长32.17%，主要原因是：其他交通费用、办公经费的增加。</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对个人和家庭的补助</w:t>
      </w:r>
      <w:r>
        <w:rPr>
          <w:sz w:val="32"/>
          <w:u w:color="auto"/>
        </w:rPr>
        <w:t>7.00万元，增长2.80万元，增长66.67%，主要原因是：退休人员的生活补助标准提高了。</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工资福利支出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基本工资28.56万元,津贴补贴16.04万元,奖金21.38万元,机关事业单位基本养老保险缴费9.55万元,职业年金缴费4.77万元,职工基本医疗保险缴费4.42万元,其他社会保障缴费0.12万元,住房公积金7.92万元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商品和服务支出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办公费1.79万元,印刷费0.96万元,差旅费1.26万元,公务接待费0.28万元,其他交通费用5.94万元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对个人和家庭的补助</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退休费7.00万元</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highlight w:val="yellow"/>
          <w:lang w:val="en-US" w:eastAsia="zh-CN"/>
        </w:rPr>
      </w:pPr>
      <w:r>
        <w:rPr>
          <w:rFonts w:hint="eastAsia"/>
          <w:b/>
          <w:bCs/>
          <w:sz w:val="32"/>
          <w:szCs w:val="32"/>
          <w:lang w:val="en-US" w:eastAsia="zh-CN"/>
        </w:rPr>
        <w:t>七、</w:t>
      </w:r>
      <w:r>
        <w:rPr>
          <w:rFonts w:hint="default" w:ascii="宋体" w:hAnsi="宋体" w:cs="宋体"/>
          <w:b/>
          <w:bCs/>
          <w:sz w:val="32"/>
          <w:szCs w:val="32"/>
        </w:rPr>
        <w:t>财政拨款三公两费支出情况说明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00"/>
        <w:textAlignment w:val="auto"/>
        <w:rPr>
          <w:rFonts w:hint="eastAsia"/>
          <w:sz w:val="32"/>
          <w:szCs w:val="32"/>
          <w:lang w:eastAsia="zh-CN"/>
        </w:rPr>
      </w:pPr>
      <w:bookmarkStart w:id="14" w:name="bookmark90"/>
      <w:r>
        <w:rPr>
          <w:rFonts w:hint="eastAsia"/>
          <w:sz w:val="32"/>
          <w:szCs w:val="32"/>
          <w:lang w:eastAsia="zh-CN"/>
        </w:rPr>
        <w:t>（</w:t>
      </w:r>
      <w:r>
        <w:rPr>
          <w:rFonts w:hint="eastAsia"/>
          <w:sz w:val="32"/>
          <w:szCs w:val="32"/>
          <w:lang w:val="en-US" w:eastAsia="zh-CN"/>
        </w:rPr>
        <w:t>一</w:t>
      </w:r>
      <w:r>
        <w:rPr>
          <w:rFonts w:hint="eastAsia"/>
          <w:sz w:val="32"/>
          <w:szCs w:val="32"/>
          <w:lang w:eastAsia="zh-CN"/>
        </w:rPr>
        <w:t>）</w:t>
      </w:r>
      <w:r>
        <w:rPr>
          <w:sz w:val="32"/>
          <w:u w:color="auto"/>
        </w:rPr>
        <w:t>2024年</w:t>
      </w:r>
      <w:r>
        <w:rPr>
          <w:rFonts w:hint="eastAsia"/>
          <w:sz w:val="32"/>
          <w:szCs w:val="32"/>
          <w:lang w:val="en-US" w:eastAsia="zh-CN"/>
        </w:rPr>
        <w:t>一般公共</w:t>
      </w:r>
      <w:r>
        <w:rPr>
          <w:rFonts w:hint="eastAsia"/>
          <w:sz w:val="32"/>
          <w:szCs w:val="32"/>
          <w:lang w:eastAsia="zh-CN"/>
        </w:rPr>
        <w:t>预算共安排</w:t>
      </w:r>
      <w:r>
        <w:rPr>
          <w:rFonts w:hint="eastAsia"/>
          <w:sz w:val="32"/>
          <w:szCs w:val="32"/>
          <w:lang w:val="zh-CN" w:eastAsia="zh-CN"/>
        </w:rPr>
        <w:t>“三公</w:t>
      </w:r>
      <w:r>
        <w:rPr>
          <w:rFonts w:hint="eastAsia"/>
          <w:sz w:val="32"/>
          <w:szCs w:val="32"/>
          <w:lang w:val="en-US" w:eastAsia="zh-CN"/>
        </w:rPr>
        <w:t>”</w:t>
      </w:r>
      <w:r>
        <w:rPr>
          <w:rFonts w:hint="eastAsia"/>
          <w:sz w:val="32"/>
          <w:szCs w:val="32"/>
          <w:lang w:eastAsia="zh-CN"/>
        </w:rPr>
        <w:t>经费支出预算</w:t>
      </w:r>
      <w:r>
        <w:rPr>
          <w:rFonts w:hint="eastAsia"/>
          <w:sz w:val="32"/>
          <w:szCs w:val="32"/>
          <w:lang w:val="en-US" w:eastAsia="zh-CN"/>
        </w:rPr>
        <w:t>0.28</w:t>
      </w:r>
      <w:r>
        <w:rPr>
          <w:rFonts w:hint="eastAsia"/>
          <w:sz w:val="32"/>
          <w:szCs w:val="32"/>
          <w:lang w:eastAsia="zh-CN"/>
        </w:rPr>
        <w:t>万元，</w:t>
      </w:r>
      <w:r>
        <w:rPr>
          <w:sz w:val="32"/>
          <w:u w:color="auto"/>
        </w:rPr>
        <w:t>减少0.36万元，下降56.25%</w:t>
      </w:r>
      <w:r>
        <w:rPr>
          <w:rFonts w:hint="eastAsia" w:ascii="宋体" w:hAnsi="宋体" w:cs="宋体"/>
          <w:sz w:val="32"/>
          <w:szCs w:val="32"/>
          <w:lang w:eastAsia="zh-CN"/>
        </w:rPr>
        <w:t>。具体如下</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zh-CN"/>
        </w:rPr>
        <w:t>1、</w:t>
      </w:r>
      <w:r>
        <w:rPr>
          <w:rFonts w:hint="eastAsia"/>
          <w:sz w:val="32"/>
          <w:szCs w:val="32"/>
          <w:highlight w:val="none"/>
          <w:lang w:val="en-US" w:eastAsia="zh-CN"/>
        </w:rPr>
        <w:t>因公出国（境）经费无预算安排，同比无变化</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highlight w:val="none"/>
          <w:lang w:eastAsia="zh-CN"/>
        </w:rPr>
      </w:pPr>
      <w:r>
        <w:rPr>
          <w:rFonts w:hint="eastAsia"/>
          <w:sz w:val="32"/>
          <w:szCs w:val="32"/>
          <w:lang w:val="en-US" w:eastAsia="zh-CN"/>
        </w:rPr>
        <w:t>2、</w:t>
      </w:r>
      <w:r>
        <w:rPr>
          <w:rFonts w:hint="eastAsia"/>
          <w:sz w:val="32"/>
          <w:szCs w:val="32"/>
          <w:lang w:eastAsia="zh-CN"/>
        </w:rPr>
        <w:t>公务接待费预算</w:t>
      </w:r>
      <w:r>
        <w:rPr>
          <w:rFonts w:hint="eastAsia"/>
          <w:sz w:val="32"/>
          <w:szCs w:val="32"/>
          <w:lang w:val="en-US" w:eastAsia="zh-CN"/>
        </w:rPr>
        <w:t>0.28</w:t>
      </w:r>
      <w:r>
        <w:rPr>
          <w:rFonts w:hint="eastAsia"/>
          <w:sz w:val="32"/>
          <w:szCs w:val="32"/>
          <w:lang w:eastAsia="zh-CN"/>
        </w:rPr>
        <w:t>万元，</w:t>
      </w:r>
      <w:r>
        <w:rPr>
          <w:rFonts w:hint="eastAsia"/>
          <w:sz w:val="32"/>
          <w:szCs w:val="32"/>
        </w:rPr>
        <w:t>减少0.06</w:t>
      </w:r>
      <w:r>
        <w:rPr>
          <w:sz w:val="32"/>
          <w:u w:color="auto"/>
        </w:rPr>
        <w:t>万元，下降17.65%</w:t>
      </w:r>
      <w:r>
        <w:rPr>
          <w:rFonts w:hint="eastAsia" w:ascii="宋体" w:hAnsi="宋体" w:cs="宋体"/>
          <w:sz w:val="32"/>
          <w:szCs w:val="32"/>
          <w:highlight w:val="none"/>
          <w:lang w:eastAsia="zh-CN"/>
        </w:rPr>
        <w:t>。</w:t>
      </w:r>
      <w:r>
        <w:rPr>
          <w:rFonts w:hint="eastAsia" w:cs="宋体"/>
          <w:sz w:val="32"/>
          <w:szCs w:val="32"/>
          <w:highlight w:val="none"/>
          <w:lang w:val="en-US" w:eastAsia="zh-CN"/>
        </w:rPr>
        <w:t>主要原因：</w:t>
      </w:r>
      <w:r>
        <w:rPr>
          <w:rFonts w:hint="eastAsia"/>
          <w:sz w:val="32"/>
          <w:szCs w:val="32"/>
          <w:highlight w:val="none"/>
          <w:lang w:val="en-US" w:eastAsia="zh-CN"/>
        </w:rPr>
        <w:t>我单位认真贯彻落实中央八项规定要求,严格执行公务接待管理办法。主要用于单位按规定开支的各类公务接待费用,减少了公务接待次数；</w:t>
      </w:r>
      <w:r>
        <w:rPr>
          <w:rFonts w:hint="eastAsia" w:ascii="宋体" w:hAnsi="宋体" w:cs="宋体"/>
          <w:sz w:val="32"/>
          <w:szCs w:val="32"/>
          <w:highlight w:val="none"/>
          <w:lang w:eastAsia="zh-CN"/>
        </w:rPr>
        <w:t>主要用于单位按规定开支的各类公务接待费用。</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highlight w:val="none"/>
          <w:lang w:val="en-US" w:eastAsia="zh-CN"/>
        </w:rPr>
        <w:t>3、公务用车购置及运行费支出预算</w:t>
      </w:r>
      <w:r>
        <w:rPr>
          <w:sz w:val="32"/>
          <w:u w:color="auto"/>
        </w:rPr>
        <w:t>0.00万元，减少0.30万元，下降100.00%</w:t>
      </w:r>
      <w:r>
        <w:rPr>
          <w:rFonts w:hint="default"/>
          <w:sz w:val="32"/>
          <w:szCs w:val="32"/>
          <w:highlight w:val="none"/>
          <w:lang w:val="en-US" w:eastAsia="zh-CN"/>
        </w:rPr>
        <w:t>。</w:t>
      </w:r>
      <w:r>
        <w:rPr>
          <w:rFonts w:hint="eastAsia"/>
          <w:sz w:val="32"/>
          <w:szCs w:val="32"/>
          <w:highlight w:val="none"/>
          <w:lang w:val="en-US" w:eastAsia="zh-CN"/>
        </w:rPr>
        <w:t>其中：公务用车购置费</w:t>
      </w:r>
      <w:r>
        <w:rPr>
          <w:sz w:val="32"/>
          <w:u w:color="auto"/>
        </w:rPr>
        <w:t>0.00万元，增加0.00万元，增长0%，主要原因：本部门2024年无公务用车购置及运行费支出预算；主要用于单位执行公务活动所</w:t>
      </w:r>
      <w:r>
        <w:rPr>
          <w:rFonts w:hint="eastAsia"/>
          <w:sz w:val="32"/>
          <w:szCs w:val="32"/>
          <w:lang w:val="en-US" w:eastAsia="zh-CN"/>
        </w:rPr>
        <w:t>发生的公务用车燃料费、维修费、过桥过路费、保险费等支出。</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en-US"/>
        </w:rPr>
        <w:t>4、会议费预算</w:t>
      </w:r>
      <w:r>
        <w:rPr>
          <w:rFonts w:hint="eastAsia"/>
          <w:sz w:val="32"/>
          <w:szCs w:val="32"/>
          <w:lang w:val="en-US" w:eastAsia="zh-CN"/>
        </w:rPr>
        <w:t>0.00</w:t>
      </w:r>
      <w:r>
        <w:rPr>
          <w:rFonts w:hint="eastAsia"/>
          <w:sz w:val="32"/>
          <w:szCs w:val="32"/>
          <w:lang w:val="en-US" w:eastAsia="en-US"/>
        </w:rPr>
        <w:t>万元，</w:t>
      </w:r>
      <w:r>
        <w:rPr>
          <w:rFonts w:hint="eastAsia"/>
          <w:sz w:val="32"/>
          <w:szCs w:val="32"/>
          <w:lang w:val="en-US" w:eastAsia="zh-CN"/>
        </w:rPr>
        <w:t>减少0.20</w:t>
      </w:r>
      <w:r>
        <w:rPr>
          <w:rFonts w:hint="eastAsia"/>
          <w:sz w:val="32"/>
          <w:szCs w:val="32"/>
          <w:lang w:val="en-US" w:eastAsia="en-US"/>
        </w:rPr>
        <w:t>万元，</w:t>
      </w:r>
      <w:r>
        <w:rPr>
          <w:rFonts w:hint="eastAsia"/>
          <w:sz w:val="32"/>
          <w:szCs w:val="32"/>
          <w:lang w:val="en-US" w:eastAsia="zh-CN"/>
        </w:rPr>
        <w:t>下降100.00%</w:t>
      </w:r>
      <w:r>
        <w:rPr>
          <w:rFonts w:hint="eastAsia"/>
          <w:sz w:val="32"/>
          <w:szCs w:val="32"/>
          <w:lang w:val="en-US" w:eastAsia="en-US"/>
        </w:rPr>
        <w:t>，主要原因是</w:t>
      </w:r>
      <w:r>
        <w:rPr>
          <w:rFonts w:hint="eastAsia"/>
          <w:sz w:val="32"/>
          <w:szCs w:val="32"/>
          <w:lang w:val="en-US" w:eastAsia="zh-CN"/>
        </w:rPr>
        <w:t>本部门2024年无会议费预算安排</w:t>
      </w:r>
      <w:r>
        <w:rPr>
          <w:rFonts w:hint="eastAsia"/>
          <w:sz w:val="32"/>
          <w:szCs w:val="32"/>
          <w:lang w:val="en-US" w:eastAsia="en-US"/>
        </w:rPr>
        <w:t>；培训费预算</w:t>
      </w:r>
      <w:r>
        <w:rPr>
          <w:rFonts w:hint="eastAsia"/>
          <w:sz w:val="32"/>
          <w:szCs w:val="32"/>
          <w:lang w:val="en-US" w:eastAsia="zh-CN"/>
        </w:rPr>
        <w:t>0.00</w:t>
      </w:r>
      <w:r>
        <w:rPr>
          <w:rFonts w:hint="eastAsia"/>
          <w:sz w:val="32"/>
          <w:szCs w:val="32"/>
          <w:lang w:val="en-US" w:eastAsia="en-US"/>
        </w:rPr>
        <w:t>万元，</w:t>
      </w:r>
      <w:r>
        <w:rPr>
          <w:rFonts w:hint="eastAsia"/>
          <w:sz w:val="32"/>
          <w:szCs w:val="32"/>
          <w:lang w:val="en-US" w:eastAsia="zh-CN"/>
        </w:rPr>
        <w:t>减少0.20</w:t>
      </w:r>
      <w:r>
        <w:rPr>
          <w:rFonts w:hint="eastAsia"/>
          <w:sz w:val="32"/>
          <w:szCs w:val="32"/>
          <w:lang w:val="en-US" w:eastAsia="en-US"/>
        </w:rPr>
        <w:t>万元，</w:t>
      </w:r>
      <w:r>
        <w:rPr>
          <w:rFonts w:hint="eastAsia"/>
          <w:sz w:val="32"/>
          <w:szCs w:val="32"/>
          <w:lang w:val="en-US" w:eastAsia="zh-CN"/>
        </w:rPr>
        <w:t>下降100.00%</w:t>
      </w:r>
      <w:r>
        <w:rPr>
          <w:rFonts w:hint="eastAsia"/>
          <w:sz w:val="32"/>
          <w:szCs w:val="32"/>
          <w:lang w:val="en-US" w:eastAsia="en-US"/>
        </w:rPr>
        <w:t>，主要原因是</w:t>
      </w:r>
      <w:r>
        <w:rPr>
          <w:rFonts w:hint="eastAsia"/>
          <w:sz w:val="32"/>
          <w:szCs w:val="32"/>
          <w:lang w:val="en-US" w:eastAsia="zh-CN"/>
        </w:rPr>
        <w:t>本部门2024年无培训费预算安排</w:t>
      </w:r>
      <w:r>
        <w:rPr>
          <w:rFonts w:hint="eastAsia"/>
          <w:sz w:val="32"/>
          <w:szCs w:val="32"/>
          <w:lang w:val="en-US" w:eastAsia="en-US"/>
        </w:rPr>
        <w:t>。</w:t>
      </w:r>
      <w:bookmarkEnd w:id="14"/>
    </w:p>
    <w:p>
      <w:pPr>
        <w:pStyle w:val="19"/>
        <w:keepNext w:val="0"/>
        <w:keepLines w:val="0"/>
        <w:pageBreakBefore w:val="0"/>
        <w:widowControl w:val="0"/>
        <w:numPr>
          <w:ilvl w:val="0"/>
          <w:numId w:val="1"/>
        </w:numPr>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r>
        <w:rPr>
          <w:b/>
          <w:bCs/>
          <w:sz w:val="32"/>
          <w:szCs w:val="32"/>
        </w:rPr>
        <w:t>政府性基金预算支出情况说明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default"/>
          <w:sz w:val="32"/>
          <w:szCs w:val="32"/>
          <w:lang w:val="en-US" w:eastAsia="en-US"/>
        </w:rPr>
      </w:pPr>
      <w:r>
        <w:rPr>
          <w:rFonts w:hint="eastAsia"/>
          <w:sz w:val="32"/>
          <w:szCs w:val="32"/>
          <w:lang w:val="en-US" w:eastAsia="zh-CN"/>
        </w:rPr>
        <w:t>1</w:t>
      </w:r>
      <w:r>
        <w:rPr>
          <w:rFonts w:hint="default"/>
          <w:sz w:val="32"/>
          <w:szCs w:val="32"/>
          <w:lang w:val="en-US" w:eastAsia="zh-CN"/>
        </w:rPr>
        <w:t>、</w:t>
      </w:r>
      <w:r>
        <w:rPr>
          <w:rFonts w:hint="default"/>
          <w:sz w:val="32"/>
          <w:szCs w:val="32"/>
          <w:lang w:val="en-US" w:eastAsia="en-US"/>
        </w:rPr>
        <w:t>总体情况说明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eastAsia"/>
          <w:sz w:val="32"/>
          <w:szCs w:val="32"/>
          <w:lang w:val="en-US" w:eastAsia="en-US"/>
        </w:rPr>
        <w:t>2024</w:t>
      </w:r>
      <w:r>
        <w:rPr>
          <w:sz w:val="32"/>
          <w:u w:color="auto"/>
        </w:rPr>
        <w:t>年政府性基金预算支出共0.00万元，</w:t>
      </w:r>
      <w:r>
        <w:rPr>
          <w:rFonts w:hint="eastAsia"/>
          <w:sz w:val="32"/>
          <w:szCs w:val="32"/>
          <w:lang w:val="en-US" w:eastAsia="zh-CN"/>
        </w:rPr>
        <w:t>同比</w:t>
      </w:r>
      <w:r>
        <w:rPr>
          <w:rFonts w:hint="eastAsia"/>
          <w:sz w:val="32"/>
          <w:szCs w:val="32"/>
          <w:lang w:val="en-US" w:eastAsia="en-US"/>
        </w:rPr>
        <w:t>增加0.00</w:t>
      </w:r>
      <w:r>
        <w:rPr>
          <w:sz w:val="32"/>
          <w:u w:color="auto"/>
        </w:rPr>
        <w:t>万元，增长0%，全部为项目支出预算。</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default"/>
          <w:sz w:val="32"/>
          <w:szCs w:val="32"/>
          <w:lang w:val="en-US" w:eastAsia="zh-CN"/>
        </w:rPr>
        <w:t>2、</w:t>
      </w:r>
      <w:r>
        <w:rPr>
          <w:rFonts w:hint="default"/>
          <w:sz w:val="32"/>
          <w:szCs w:val="32"/>
          <w:lang w:val="en-US" w:eastAsia="en-US"/>
        </w:rPr>
        <w:t>按支出功能分类科目划分</w:t>
      </w:r>
      <w:r>
        <w:rPr>
          <w:rFonts w:hint="default"/>
          <w:sz w:val="32"/>
          <w:szCs w:val="32"/>
          <w:lang w:val="en-US" w:eastAsia="zh-CN"/>
        </w:rPr>
        <w:t>，</w:t>
      </w:r>
      <w:r>
        <w:rPr>
          <w:rFonts w:hint="default"/>
          <w:sz w:val="32"/>
          <w:szCs w:val="32"/>
          <w:lang w:val="en-US" w:eastAsia="en-US"/>
        </w:rPr>
        <w:t>共分为</w:t>
      </w:r>
      <w:r>
        <w:rPr>
          <w:rFonts w:hint="eastAsia"/>
          <w:sz w:val="32"/>
          <w:szCs w:val="32"/>
          <w:lang w:val="en-US" w:eastAsia="en-US"/>
        </w:rPr>
        <w:t>0</w:t>
      </w:r>
      <w:r>
        <w:rPr>
          <w:rFonts w:hint="default"/>
          <w:sz w:val="32"/>
          <w:szCs w:val="32"/>
          <w:lang w:val="en-US" w:eastAsia="en-US"/>
        </w:rPr>
        <w:t>类</w:t>
      </w:r>
      <w:r>
        <w:rPr>
          <w:rFonts w:hint="default"/>
          <w:sz w:val="32"/>
          <w:szCs w:val="32"/>
          <w:lang w:val="en-US" w:eastAsia="zh-CN"/>
        </w:rPr>
        <w:t>，</w:t>
      </w:r>
    </w:p>
    <w:p>
      <w:pPr>
        <w:pStyle w:val="19"/>
        <w:keepNext w:val="0"/>
        <w:keepLines w:val="0"/>
        <w:pageBreakBefore w:val="0"/>
        <w:widowControl w:val="0"/>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bookmarkStart w:id="15" w:name="bookmark91"/>
      <w:r>
        <w:rPr>
          <w:b/>
          <w:bCs/>
          <w:sz w:val="32"/>
          <w:szCs w:val="32"/>
        </w:rPr>
        <w:t>九</w:t>
      </w:r>
      <w:bookmarkEnd w:id="15"/>
      <w:r>
        <w:rPr>
          <w:b/>
          <w:bCs/>
          <w:sz w:val="32"/>
          <w:szCs w:val="32"/>
        </w:rPr>
        <w:t>、</w:t>
      </w:r>
      <w:r>
        <w:rPr>
          <w:b/>
          <w:bCs/>
          <w:sz w:val="32"/>
          <w:szCs w:val="32"/>
        </w:rPr>
        <w:tab/>
      </w:r>
      <w:r>
        <w:rPr>
          <w:b/>
          <w:bCs/>
          <w:sz w:val="32"/>
          <w:szCs w:val="32"/>
        </w:rPr>
        <w:t>国有资本经营预算支出情况说明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我部门</w:t>
      </w:r>
      <w:r>
        <w:rPr>
          <w:sz w:val="32"/>
          <w:u w:color="auto"/>
        </w:rPr>
        <w:t>2024年国有资本经营预算支出共0.00万元，</w:t>
      </w:r>
      <w:r>
        <w:rPr>
          <w:rFonts w:hint="eastAsia"/>
          <w:sz w:val="32"/>
          <w:szCs w:val="32"/>
          <w:lang w:val="en-US" w:eastAsia="zh-CN"/>
        </w:rPr>
        <w:t>同比</w:t>
      </w:r>
      <w:r>
        <w:rPr>
          <w:rFonts w:hint="eastAsia"/>
          <w:sz w:val="32"/>
          <w:szCs w:val="32"/>
        </w:rPr>
        <w:t>增加0.00</w:t>
      </w:r>
      <w:r>
        <w:rPr>
          <w:sz w:val="32"/>
          <w:u w:color="auto"/>
        </w:rPr>
        <w:t>万元，增长0%</w:t>
      </w:r>
      <w:r>
        <w:rPr>
          <w:rFonts w:hint="eastAsia"/>
          <w:sz w:val="32"/>
          <w:szCs w:val="32"/>
        </w:rPr>
        <w:t>，主要原因是</w:t>
      </w:r>
      <w:r>
        <w:rPr>
          <w:rFonts w:hint="eastAsia"/>
          <w:sz w:val="32"/>
          <w:szCs w:val="32"/>
          <w:lang w:val="en-US"/>
        </w:rPr>
        <w:t>我部门2024年无国有资本经营预算支出</w:t>
      </w:r>
      <w:r>
        <w:rPr>
          <w:rFonts w:hint="eastAsia"/>
          <w:sz w:val="32"/>
          <w:szCs w:val="32"/>
        </w:rPr>
        <w:t>。</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textAlignment w:val="auto"/>
        <w:rPr>
          <w:b/>
          <w:bCs/>
          <w:sz w:val="32"/>
          <w:szCs w:val="32"/>
        </w:rPr>
      </w:pPr>
      <w:r>
        <w:rPr>
          <w:b/>
          <w:bCs/>
          <w:sz w:val="32"/>
          <w:szCs w:val="32"/>
        </w:rPr>
        <w:t>十、其他重要事项</w:t>
      </w:r>
      <w:r>
        <w:rPr>
          <w:rFonts w:hint="eastAsia"/>
          <w:b/>
          <w:bCs/>
          <w:sz w:val="32"/>
          <w:szCs w:val="32"/>
          <w:lang w:val="en-US" w:eastAsia="zh-CN"/>
        </w:rPr>
        <w:t>情况</w:t>
      </w:r>
      <w:r>
        <w:rPr>
          <w:b/>
          <w:bCs/>
          <w:sz w:val="32"/>
          <w:szCs w:val="32"/>
        </w:rPr>
        <w:t>说明</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CN"/>
        </w:rPr>
      </w:pPr>
      <w:r>
        <w:rPr>
          <w:rFonts w:hint="eastAsia"/>
          <w:sz w:val="32"/>
          <w:szCs w:val="32"/>
          <w:lang w:eastAsia="zh-CN"/>
        </w:rPr>
        <w:t>（一）机关运行经费安排情况说明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2024</w:t>
      </w:r>
      <w:r>
        <w:rPr>
          <w:sz w:val="32"/>
          <w:u w:color="auto"/>
        </w:rPr>
        <w:t>年本部门</w:t>
      </w:r>
      <w:r>
        <w:rPr>
          <w:rFonts w:hint="eastAsia"/>
          <w:sz w:val="32"/>
          <w:szCs w:val="32"/>
          <w:lang w:eastAsia="zh-CN"/>
        </w:rPr>
        <w:t>机关运行经费</w:t>
      </w:r>
      <w:r>
        <w:rPr>
          <w:rFonts w:hint="eastAsia"/>
          <w:sz w:val="32"/>
          <w:szCs w:val="32"/>
        </w:rPr>
        <w:t>预算</w:t>
      </w:r>
      <w:r>
        <w:rPr>
          <w:rFonts w:hint="eastAsia"/>
          <w:sz w:val="32"/>
          <w:szCs w:val="32"/>
          <w:lang w:val="en-US"/>
        </w:rPr>
        <w:t>10.23</w:t>
      </w:r>
      <w:r>
        <w:rPr>
          <w:rFonts w:hint="eastAsia"/>
          <w:sz w:val="32"/>
          <w:szCs w:val="32"/>
        </w:rPr>
        <w:t>万元，较2023年度预算数</w:t>
      </w:r>
      <w:r>
        <w:rPr>
          <w:rFonts w:hint="eastAsia"/>
          <w:sz w:val="32"/>
          <w:szCs w:val="32"/>
          <w:lang w:val="en-US"/>
        </w:rPr>
        <w:t>7.74</w:t>
      </w:r>
      <w:r>
        <w:rPr>
          <w:rFonts w:hint="eastAsia"/>
          <w:sz w:val="32"/>
          <w:szCs w:val="32"/>
        </w:rPr>
        <w:t>万元，</w:t>
      </w:r>
      <w:r>
        <w:rPr>
          <w:rFonts w:hint="eastAsia"/>
          <w:sz w:val="32"/>
          <w:szCs w:val="32"/>
          <w:lang w:val="en-US"/>
        </w:rPr>
        <w:t>增加2.49</w:t>
      </w:r>
      <w:r>
        <w:rPr>
          <w:rFonts w:hint="eastAsia"/>
          <w:sz w:val="32"/>
          <w:szCs w:val="32"/>
        </w:rPr>
        <w:t>万元，</w:t>
      </w:r>
      <w:r>
        <w:rPr>
          <w:rFonts w:hint="eastAsia"/>
          <w:sz w:val="32"/>
          <w:szCs w:val="32"/>
          <w:lang w:val="en-US"/>
        </w:rPr>
        <w:t>增长32.17%</w:t>
      </w:r>
      <w:r>
        <w:rPr>
          <w:rFonts w:hint="eastAsia"/>
          <w:sz w:val="32"/>
          <w:szCs w:val="32"/>
        </w:rPr>
        <w:t>，主要原因是：</w:t>
      </w:r>
      <w:r>
        <w:rPr>
          <w:rFonts w:hint="eastAsia"/>
          <w:sz w:val="32"/>
          <w:szCs w:val="32"/>
          <w:lang w:val="en-US"/>
        </w:rPr>
        <w:t>主要是办公费、水费、印刷费、差旅费，其他交通费用的增加</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（二）政府采购预算安排情况说明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我部门2024年政府采购预算总金额</w:t>
      </w:r>
      <w:r>
        <w:rPr>
          <w:rFonts w:hint="eastAsia"/>
          <w:sz w:val="32"/>
          <w:szCs w:val="32"/>
          <w:lang w:val="en-US"/>
        </w:rPr>
        <w:t>0</w:t>
      </w:r>
      <w:r>
        <w:rPr>
          <w:rFonts w:hint="eastAsia"/>
          <w:sz w:val="32"/>
          <w:szCs w:val="32"/>
        </w:rPr>
        <w:t>万元。其中：货物类采购</w:t>
      </w:r>
      <w:r>
        <w:rPr>
          <w:rFonts w:hint="eastAsia"/>
          <w:sz w:val="32"/>
          <w:szCs w:val="32"/>
          <w:lang w:val="en-US"/>
        </w:rPr>
        <w:t>0</w:t>
      </w:r>
      <w:r>
        <w:rPr>
          <w:rFonts w:hint="eastAsia"/>
          <w:sz w:val="32"/>
          <w:szCs w:val="32"/>
        </w:rPr>
        <w:t>万元、工程类采购</w:t>
      </w:r>
      <w:r>
        <w:rPr>
          <w:rFonts w:hint="eastAsia"/>
          <w:sz w:val="32"/>
          <w:szCs w:val="32"/>
          <w:lang w:val="en-US"/>
        </w:rPr>
        <w:t>0</w:t>
      </w:r>
      <w:r>
        <w:rPr>
          <w:rFonts w:hint="eastAsia"/>
          <w:sz w:val="32"/>
          <w:szCs w:val="32"/>
        </w:rPr>
        <w:t>万元、服务类采购</w:t>
      </w:r>
      <w:r>
        <w:rPr>
          <w:rFonts w:hint="eastAsia"/>
          <w:sz w:val="32"/>
          <w:szCs w:val="32"/>
          <w:lang w:val="en-US"/>
        </w:rPr>
        <w:t>0</w:t>
      </w:r>
      <w:r>
        <w:rPr>
          <w:rFonts w:hint="eastAsia"/>
          <w:sz w:val="32"/>
          <w:szCs w:val="32"/>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highlight w:val="none"/>
          <w:lang w:eastAsia="zh-CN"/>
        </w:rPr>
      </w:pPr>
      <w:r>
        <w:rPr>
          <w:rFonts w:hint="eastAsia"/>
          <w:sz w:val="32"/>
          <w:szCs w:val="32"/>
          <w:highlight w:val="none"/>
          <w:lang w:eastAsia="zh-CN"/>
        </w:rPr>
        <w:t>（三）国有资产占用情况说明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highlight w:val="none"/>
        </w:rPr>
      </w:pPr>
      <w:r>
        <w:rPr>
          <w:rFonts w:hint="eastAsia"/>
          <w:sz w:val="32"/>
          <w:szCs w:val="32"/>
          <w:highlight w:val="none"/>
        </w:rPr>
        <w:t>截至2023年12月31日，本部门资产总计</w:t>
      </w:r>
      <w:r>
        <w:rPr>
          <w:rFonts w:hint="eastAsia"/>
          <w:sz w:val="32"/>
          <w:szCs w:val="32"/>
          <w:highlight w:val="none"/>
          <w:lang w:val="en-US"/>
        </w:rPr>
        <w:t>30.31</w:t>
      </w:r>
      <w:r>
        <w:rPr>
          <w:rFonts w:hint="eastAsia"/>
          <w:sz w:val="32"/>
          <w:szCs w:val="32"/>
          <w:highlight w:val="none"/>
        </w:rPr>
        <w:t>万元，</w:t>
      </w:r>
      <w:r>
        <w:rPr>
          <w:rFonts w:hint="eastAsia"/>
          <w:sz w:val="32"/>
          <w:szCs w:val="32"/>
          <w:highlight w:val="none"/>
          <w:lang w:val="en-US" w:eastAsia="zh-CN"/>
        </w:rPr>
        <w:t>其中：流动资产</w:t>
      </w:r>
      <w:r>
        <w:rPr>
          <w:rFonts w:hint="eastAsia"/>
          <w:sz w:val="32"/>
          <w:szCs w:val="32"/>
          <w:highlight w:val="none"/>
          <w:lang w:val="en-US"/>
        </w:rPr>
        <w:t>24.64</w:t>
      </w:r>
      <w:r>
        <w:rPr>
          <w:rFonts w:hint="eastAsia"/>
          <w:sz w:val="32"/>
          <w:szCs w:val="32"/>
          <w:highlight w:val="none"/>
        </w:rPr>
        <w:t>万元，</w:t>
      </w:r>
      <w:r>
        <w:rPr>
          <w:rFonts w:hint="eastAsia"/>
          <w:sz w:val="32"/>
          <w:szCs w:val="32"/>
          <w:highlight w:val="none"/>
          <w:lang w:val="en-US" w:eastAsia="zh-CN"/>
        </w:rPr>
        <w:t>固定资产</w:t>
      </w:r>
      <w:r>
        <w:rPr>
          <w:rFonts w:hint="eastAsia"/>
          <w:sz w:val="32"/>
          <w:szCs w:val="32"/>
          <w:highlight w:val="none"/>
          <w:lang w:val="en-US"/>
        </w:rPr>
        <w:t>5.67</w:t>
      </w:r>
      <w:r>
        <w:rPr>
          <w:rFonts w:hint="eastAsia"/>
          <w:sz w:val="32"/>
          <w:szCs w:val="32"/>
          <w:highlight w:val="none"/>
          <w:lang w:val="en-US" w:eastAsia="zh-CN"/>
        </w:rPr>
        <w:t>万元，</w:t>
      </w:r>
      <w:r>
        <w:rPr>
          <w:rFonts w:hint="eastAsia"/>
          <w:sz w:val="32"/>
          <w:szCs w:val="32"/>
          <w:highlight w:val="none"/>
        </w:rPr>
        <w:t>在建工程</w:t>
      </w:r>
      <w:r>
        <w:rPr>
          <w:rFonts w:hint="eastAsia"/>
          <w:sz w:val="32"/>
          <w:szCs w:val="32"/>
          <w:highlight w:val="none"/>
          <w:lang w:val="en-US"/>
        </w:rPr>
        <w:t>0</w:t>
      </w:r>
      <w:r>
        <w:rPr>
          <w:rFonts w:hint="eastAsia"/>
          <w:sz w:val="32"/>
          <w:szCs w:val="32"/>
          <w:highlight w:val="none"/>
        </w:rPr>
        <w:t>万元，无形资产</w:t>
      </w:r>
      <w:r>
        <w:rPr>
          <w:rFonts w:hint="eastAsia"/>
          <w:sz w:val="32"/>
          <w:szCs w:val="32"/>
          <w:highlight w:val="none"/>
          <w:lang w:val="en-US"/>
        </w:rPr>
        <w:t>0</w:t>
      </w:r>
      <w:r>
        <w:rPr>
          <w:rFonts w:hint="eastAsia"/>
          <w:sz w:val="32"/>
          <w:szCs w:val="32"/>
          <w:highlight w:val="none"/>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highlight w:val="none"/>
        </w:rPr>
        <w:t>本部门</w:t>
      </w:r>
      <w:r>
        <w:rPr>
          <w:rFonts w:hint="eastAsia"/>
          <w:sz w:val="32"/>
          <w:szCs w:val="32"/>
          <w:highlight w:val="none"/>
          <w:lang w:val="en-US" w:eastAsia="zh-CN"/>
        </w:rPr>
        <w:t>实际可调配使用</w:t>
      </w:r>
      <w:r>
        <w:rPr>
          <w:rFonts w:hint="eastAsia"/>
          <w:sz w:val="32"/>
          <w:szCs w:val="32"/>
          <w:highlight w:val="none"/>
        </w:rPr>
        <w:t>车辆</w:t>
      </w:r>
      <w:r>
        <w:rPr>
          <w:rFonts w:hint="eastAsia"/>
          <w:sz w:val="32"/>
          <w:szCs w:val="32"/>
          <w:highlight w:val="none"/>
          <w:lang w:val="en-US"/>
        </w:rPr>
        <w:t>0</w:t>
      </w:r>
      <w:r>
        <w:rPr>
          <w:rFonts w:hint="eastAsia"/>
          <w:sz w:val="32"/>
          <w:szCs w:val="32"/>
          <w:highlight w:val="none"/>
        </w:rPr>
        <w:t>辆，其中，</w:t>
      </w:r>
      <w:r>
        <w:rPr>
          <w:rFonts w:hint="eastAsia"/>
          <w:sz w:val="32"/>
          <w:szCs w:val="32"/>
          <w:highlight w:val="none"/>
          <w:lang w:val="en-US" w:eastAsia="zh-CN"/>
        </w:rPr>
        <w:t>一般公务用车辆</w:t>
      </w:r>
      <w:r>
        <w:rPr>
          <w:rFonts w:hint="eastAsia"/>
          <w:sz w:val="32"/>
          <w:szCs w:val="32"/>
          <w:highlight w:val="none"/>
          <w:lang w:val="en-US"/>
        </w:rPr>
        <w:t>0</w:t>
      </w:r>
      <w:r>
        <w:rPr>
          <w:rFonts w:hint="eastAsia"/>
          <w:sz w:val="32"/>
          <w:szCs w:val="32"/>
          <w:highlight w:val="none"/>
          <w:lang w:val="en-US" w:eastAsia="zh-CN"/>
        </w:rPr>
        <w:t>辆、</w:t>
      </w:r>
      <w:r>
        <w:rPr>
          <w:rFonts w:hint="eastAsia"/>
          <w:sz w:val="32"/>
          <w:szCs w:val="32"/>
          <w:highlight w:val="none"/>
        </w:rPr>
        <w:t>应急机要通信用车</w:t>
      </w:r>
      <w:r>
        <w:rPr>
          <w:rFonts w:hint="eastAsia"/>
          <w:sz w:val="32"/>
          <w:szCs w:val="32"/>
          <w:highlight w:val="none"/>
          <w:lang w:val="en-US"/>
        </w:rPr>
        <w:t>0</w:t>
      </w:r>
      <w:r>
        <w:rPr>
          <w:rFonts w:hint="eastAsia"/>
          <w:sz w:val="32"/>
          <w:szCs w:val="32"/>
          <w:highlight w:val="none"/>
        </w:rPr>
        <w:t>辆、一般执法执勤用车</w:t>
      </w:r>
      <w:r>
        <w:rPr>
          <w:rFonts w:hint="eastAsia"/>
          <w:sz w:val="32"/>
          <w:szCs w:val="32"/>
          <w:lang w:val="en-US"/>
        </w:rPr>
        <w:t>0</w:t>
      </w:r>
      <w:r>
        <w:rPr>
          <w:rFonts w:hint="eastAsia"/>
          <w:sz w:val="32"/>
          <w:szCs w:val="32"/>
        </w:rPr>
        <w:t>辆、特种专业技术用车</w:t>
      </w:r>
      <w:r>
        <w:rPr>
          <w:rFonts w:hint="eastAsia"/>
          <w:sz w:val="32"/>
          <w:szCs w:val="32"/>
          <w:lang w:val="en-US"/>
        </w:rPr>
        <w:t>0</w:t>
      </w:r>
      <w:r>
        <w:rPr>
          <w:rFonts w:hint="eastAsia"/>
          <w:sz w:val="32"/>
          <w:szCs w:val="32"/>
        </w:rPr>
        <w:t>辆、其他用车</w:t>
      </w:r>
      <w:r>
        <w:rPr>
          <w:rFonts w:hint="eastAsia"/>
          <w:sz w:val="32"/>
          <w:szCs w:val="32"/>
          <w:lang w:val="en-US"/>
        </w:rPr>
        <w:t>0</w:t>
      </w:r>
      <w:r>
        <w:rPr>
          <w:rFonts w:hint="eastAsia"/>
          <w:sz w:val="32"/>
          <w:szCs w:val="32"/>
        </w:rPr>
        <w:t>辆，单位价值200万元以上大型设备</w:t>
      </w:r>
      <w:r>
        <w:rPr>
          <w:rFonts w:hint="eastAsia"/>
          <w:sz w:val="32"/>
          <w:szCs w:val="32"/>
          <w:lang w:val="en-US"/>
        </w:rPr>
        <w:t>0</w:t>
      </w:r>
      <w:r>
        <w:rPr>
          <w:rFonts w:hint="eastAsia"/>
          <w:sz w:val="32"/>
          <w:szCs w:val="32"/>
        </w:rPr>
        <w:t>台（套）。</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（四）</w:t>
      </w:r>
      <w:r>
        <w:rPr>
          <w:rFonts w:hint="eastAsia"/>
          <w:sz w:val="32"/>
          <w:szCs w:val="32"/>
          <w:lang w:val="en-US" w:eastAsia="zh-CN"/>
        </w:rPr>
        <w:t>重点项目</w:t>
      </w:r>
      <w:r>
        <w:rPr>
          <w:rFonts w:hint="eastAsia"/>
          <w:sz w:val="32"/>
          <w:szCs w:val="32"/>
          <w:lang w:eastAsia="zh-CN"/>
        </w:rPr>
        <w:t>预算绩效目标</w:t>
      </w:r>
      <w:r>
        <w:rPr>
          <w:rFonts w:hint="eastAsia"/>
          <w:sz w:val="32"/>
          <w:szCs w:val="32"/>
          <w:lang w:val="en-US" w:eastAsia="zh-CN"/>
        </w:rPr>
        <w:t>等</w:t>
      </w:r>
      <w:r>
        <w:rPr>
          <w:rFonts w:hint="eastAsia"/>
          <w:sz w:val="32"/>
          <w:szCs w:val="32"/>
          <w:lang w:eastAsia="zh-CN"/>
        </w:rPr>
        <w:t>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1.我部门2024年所有项目支出全面实施绩效目标管理，涉及项目</w:t>
      </w:r>
      <w:r>
        <w:rPr>
          <w:rFonts w:hint="eastAsia"/>
          <w:sz w:val="32"/>
          <w:szCs w:val="32"/>
          <w:lang w:val="en-US"/>
        </w:rPr>
        <w:t>2</w:t>
      </w:r>
      <w:r>
        <w:rPr>
          <w:rFonts w:hint="eastAsia"/>
          <w:sz w:val="32"/>
          <w:szCs w:val="32"/>
        </w:rPr>
        <w:t>个，预算资金</w:t>
      </w:r>
      <w:r>
        <w:rPr>
          <w:rFonts w:hint="eastAsia"/>
          <w:sz w:val="32"/>
          <w:szCs w:val="32"/>
          <w:lang w:val="en-US"/>
        </w:rPr>
        <w:t>14.6</w:t>
      </w:r>
      <w:r>
        <w:rPr>
          <w:rFonts w:hint="eastAsia"/>
          <w:sz w:val="32"/>
          <w:szCs w:val="32"/>
        </w:rPr>
        <w:t>万元。</w:t>
      </w:r>
      <w:r>
        <w:rPr>
          <w:rFonts w:hint="eastAsia"/>
          <w:sz w:val="32"/>
          <w:szCs w:val="32"/>
          <w:lang w:eastAsia="zh-CN"/>
        </w:rPr>
        <w:t>绩效目标情况详见报表（日常运转类项目、工资类人员经费项目和涉密项目等除外）。</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2.重点项目预算绩效目标说明。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val="en-US" w:eastAsia="zh-CN"/>
        </w:rPr>
      </w:pPr>
      <w:r>
        <w:rPr>
          <w:rFonts w:hint="eastAsia"/>
          <w:sz w:val="32"/>
          <w:szCs w:val="32"/>
          <w:lang w:val="en-US" w:eastAsia="zh-CN"/>
        </w:rPr>
        <w:t>项目：档案日常维护费用，项目金额：12.6万元。主要档案日常维护费主要用于库房档案的日常维护、保管、修复及收集。预算绩效目标是档案收集无漏项，保管无损毁，档案收集、保管4.3万卷，做好数字化运行设备，数据维护。</w:t>
      </w:r>
    </w:p>
    <w:p>
      <w:pPr>
        <w:rPr>
          <w:rFonts w:hint="eastAsia"/>
          <w:sz w:val="32"/>
          <w:szCs w:val="32"/>
          <w:lang w:val="en-US" w:eastAsia="zh-CN"/>
        </w:rPr>
      </w:pPr>
      <w:r>
        <w:br w:type="page"/>
      </w:r>
      <w:bookmarkEnd w:id="10"/>
      <w:bookmarkEnd w:id="11"/>
      <w:bookmarkEnd w:id="12"/>
    </w:p>
    <w:p>
      <w:pPr>
        <w:pStyle w:val="15"/>
        <w:keepNext/>
        <w:keepLines/>
        <w:pageBreakBefore w:val="0"/>
        <w:kinsoku/>
        <w:wordWrap/>
        <w:overflowPunct/>
        <w:topLinePunct w:val="0"/>
        <w:autoSpaceDE/>
        <w:autoSpaceDN/>
        <w:bidi w:val="0"/>
        <w:adjustRightInd/>
        <w:snapToGrid/>
        <w:spacing w:before="200" w:after="0" w:line="360" w:lineRule="auto"/>
        <w:textAlignment w:val="auto"/>
        <w:rPr>
          <w:rFonts w:hint="eastAsia" w:ascii="黑体" w:hAnsi="黑体" w:eastAsia="黑体" w:cs="黑体"/>
          <w:sz w:val="32"/>
          <w:szCs w:val="32"/>
        </w:rPr>
      </w:pPr>
      <w:bookmarkStart w:id="16" w:name="bookmark95"/>
      <w:bookmarkStart w:id="17" w:name="bookmark94"/>
      <w:bookmarkStart w:id="18" w:name="bookmark96"/>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部分名词解释</w:t>
      </w:r>
      <w:bookmarkEnd w:id="16"/>
      <w:bookmarkEnd w:id="17"/>
      <w:bookmarkEnd w:id="18"/>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bookmarkStart w:id="19" w:name="bookmark97"/>
      <w:r>
        <w:rPr>
          <w:rFonts w:hint="default" w:ascii="Arial" w:hAnsi="Arial" w:cs="Arial"/>
          <w:sz w:val="32"/>
          <w:szCs w:val="32"/>
        </w:rPr>
        <w:t>一、财政拨款收入：指财政部门当年拨付的资金。</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二、事业收入：指事业单位开展专业业务活动及辅助活动所取得的收入。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三、其他收入：指除上述“财政拨款收入”、“事业收入”、“经营收入”等以外的收入。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四、基本支出：指为保障机构正常运转、完成日常工作任务而发生的人员支出和公用支出。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五、项目支出：指在基本支出之外为完成特定行政任务和事业发展目标所发生的支出。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六、一般公共服务支出：反映政府提供一般公共服务的支出。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七、社会保障和就业支出：反映政府在社会保障与就业方面的支出。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八、卫生健康支出：反映政府卫生健康方面的支出。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九、住房保障支出：集中反映政府用于住房方面的支出。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bookmarkEnd w:id="19"/>
    </w:p>
    <w:p>
      <w:pPr>
        <w:pageBreakBefore w:val="0"/>
        <w:kinsoku/>
        <w:wordWrap/>
        <w:overflowPunct/>
        <w:topLinePunct w:val="0"/>
        <w:autoSpaceDE/>
        <w:autoSpaceDN/>
        <w:bidi w:val="0"/>
        <w:adjustRightInd/>
        <w:snapToGrid/>
        <w:spacing w:line="360" w:lineRule="auto"/>
        <w:textAlignment w:val="auto"/>
        <w:rPr>
          <w:sz w:val="32"/>
          <w:szCs w:val="32"/>
          <w:lang w:eastAsia="zh-CN"/>
        </w:rPr>
      </w:pPr>
      <w:r>
        <w:br w:type="page"/>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全州县档案馆2024</w:t>
      </w:r>
      <w:r>
        <w:rPr>
          <w:rFonts w:hint="eastAsia" w:ascii="黑体" w:hAnsi="黑体" w:eastAsia="黑体" w:cs="黑体"/>
          <w:b w:val="0"/>
          <w:bCs w:val="0"/>
          <w:sz w:val="32"/>
          <w:szCs w:val="32"/>
        </w:rPr>
        <w:t>年部门预算</w:t>
      </w:r>
      <w:r>
        <w:rPr>
          <w:rFonts w:hint="eastAsia" w:ascii="黑体" w:hAnsi="黑体" w:eastAsia="黑体" w:cs="黑体"/>
          <w:b w:val="0"/>
          <w:bCs w:val="0"/>
          <w:sz w:val="32"/>
          <w:szCs w:val="32"/>
          <w:lang w:val="en-US" w:eastAsia="zh-CN"/>
        </w:rPr>
        <w:t>报</w:t>
      </w:r>
      <w:r>
        <w:rPr>
          <w:rFonts w:hint="eastAsia" w:ascii="黑体" w:hAnsi="黑体" w:eastAsia="黑体" w:cs="黑体"/>
          <w:b w:val="0"/>
          <w:bCs w:val="0"/>
          <w:sz w:val="32"/>
          <w:szCs w:val="32"/>
        </w:rPr>
        <w:t>表</w:t>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default" w:eastAsia="宋体"/>
          <w:sz w:val="32"/>
          <w:szCs w:val="32"/>
          <w:lang w:val="en-US" w:eastAsia="zh-CN"/>
        </w:rPr>
      </w:pPr>
      <w:r>
        <w:rPr>
          <w:rFonts w:hint="eastAsia"/>
          <w:sz w:val="32"/>
          <w:szCs w:val="32"/>
          <w:lang w:eastAsia="zh-CN"/>
        </w:rPr>
        <w:t>（</w:t>
      </w:r>
      <w:r>
        <w:rPr>
          <w:rFonts w:hint="eastAsia"/>
          <w:sz w:val="32"/>
          <w:szCs w:val="32"/>
          <w:lang w:val="en-US" w:eastAsia="zh-CN"/>
        </w:rPr>
        <w:t>详见附表）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一、部门收支总体情况表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二、部门收入总体情况表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三、部门支出总体情况表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四、财政拨款收支总体情况表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五、一般公共预算支出情况表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六、一般公共预算基本支出情况表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七、财政拨款三公两费支出情况表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八、政府性基金预算支出情况表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九、国有资本经营预算支出情况表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kern w:val="0"/>
          <w:sz w:val="32"/>
          <w:szCs w:val="32"/>
          <w:lang w:val="zh-TW" w:eastAsia="zh-TW" w:bidi="zh-TW"/>
        </w:rPr>
      </w:pPr>
      <w:r>
        <w:rPr>
          <w:rFonts w:hint="eastAsia" w:ascii="宋体" w:hAnsi="宋体" w:eastAsia="宋体" w:cs="宋体"/>
          <w:kern w:val="0"/>
          <w:sz w:val="32"/>
          <w:szCs w:val="32"/>
          <w:lang w:val="zh-TW" w:eastAsia="zh-TW" w:bidi="zh-TW"/>
        </w:rPr>
        <w:t>十、2024年度预算项目绩效目标公开表</w:t>
      </w:r>
    </w:p>
    <w:p>
      <w:pPr>
        <w:pStyle w:val="21"/>
        <w:pageBreakBefore w:val="0"/>
        <w:kinsoku/>
        <w:wordWrap/>
        <w:overflowPunct/>
        <w:topLinePunct w:val="0"/>
        <w:autoSpaceDE/>
        <w:autoSpaceDN/>
        <w:bidi w:val="0"/>
        <w:adjustRightInd/>
        <w:snapToGrid/>
        <w:spacing w:line="360" w:lineRule="auto"/>
        <w:ind w:firstLine="0"/>
        <w:textAlignment w:val="auto"/>
        <w:rPr>
          <w:rFonts w:hint="eastAsia"/>
          <w:sz w:val="32"/>
          <w:szCs w:val="32"/>
        </w:rPr>
      </w:pPr>
    </w:p>
    <w:sectPr>
      <w:headerReference r:id="rId9" w:type="default"/>
      <w:footerReference r:id="rId10" w:type="default"/>
      <w:type w:val="continuous"/>
      <w:pgSz w:w="11900" w:h="16840"/>
      <w:pgMar w:top="1302" w:right="1735" w:bottom="1568" w:left="1793" w:header="874" w:footer="3"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ge">
                <wp:posOffset>9993630</wp:posOffset>
              </wp:positionV>
              <wp:extent cx="48895" cy="76200"/>
              <wp:effectExtent l="0" t="0" r="0" b="0"/>
              <wp:wrapNone/>
              <wp:docPr id="2289" name="Shape 1"/>
              <wp:cNvGraphicFramePr/>
              <a:graphic xmlns:a="http://schemas.openxmlformats.org/drawingml/2006/main">
                <a:graphicData uri="http://schemas.microsoft.com/office/word/2010/wordprocessingShape">
                  <wps:wsp>
                    <wps:cNvSpPr/>
                    <wps:spPr>
                      <a:xfrm>
                        <a:off x="0" y="0"/>
                        <a:ext cx="48895" cy="76200"/>
                      </a:xfrm>
                      <a:prstGeom prst="rect">
                        <a:avLst/>
                      </a:prstGeom>
                      <a:noFill/>
                    </wps:spPr>
                    <wps:txbx>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wps:txbx>
                    <wps:bodyPr rot="0" spcFirstLastPara="0" vertOverflow="overflow" horzOverflow="overflow" vert="horz" wrap="none" lIns="0" tIns="0" rIns="0" bIns="0" numCol="1" anchor="t" upright="0">
                      <a:spAutoFit/>
                    </wps:bodyPr>
                  </wps:wsp>
                </a:graphicData>
              </a:graphic>
            </wp:anchor>
          </w:drawing>
        </mc:Choice>
        <mc:Fallback>
          <w:pict>
            <v:rect id="Shape 1" o:spid="_x0000_s1026" o:spt="1" style="position:absolute;left:0pt;margin-top:786.9pt;height:6pt;width:3.85pt;mso-position-horizontal:center;mso-position-horizontal-relative:margin;mso-position-vertical-relative:page;mso-wrap-style:none;z-index:251659264;mso-width-relative:page;mso-height-relative:page;" filled="f" stroked="f" coordsize="21600,21600" o:gfxdata="UEsDBAoAAAAAAIdO4kAAAAAAAAAAAAAAAAAEAAAAZHJzL1BLAwQUAAAACACHTuJAxU81ZdUAAAAI AQAADwAAAGRycy9kb3ducmV2LnhtbE2PzU7DMBCE70h9B2srcaN2i0qiEKcHpEqAuDTtA7jx5kfY 6yh2m/L2bE9w3JnR7Hzl7uaduOIUh0Aa1isFAqkJdqBOw+m4f8pBxGTIGhcINfxghF21eChNYcNM B7zWqRNcQrEwGvqUxkLK2PToTVyFEYm9NkzeJD6nTtrJzFzundwo9SK9GYg/9GbEtx6b7/riNchj vZ/z2k0qfG7aL/fxfmgxaP24XKtXEAlv6S8M9/k8HSredA4XslE4DQySWN1mz0zAfpaBON+FfJuD rEr5H6D6BVBLAwQUAAAACACHTuJAhNjwkeUBAADhAwAADgAAAGRycy9lMm9Eb2MueG1srVPBbtsw DL0P2D8IvC9Ogq1LgzhFsSDDgGIN0O0DFFmOBViiQCmxs68fJTtp0e3QQy8yRdKPfI/U6q63rThp CgZdCbPJFIR2CivjDiX8/rX9tAARonSVbNHpEs46wN3644dV55d6jg22lSbBIC4sO19CE6NfFkVQ jbYyTNBrx8EaycrIVzoUFcmO0W1bzKfTm6JDqjyh0iGwdzMEYUSktwBiXRulN6iOVrs4oJJuZWRK oTE+wDp3W9daxce6DjqKtgRmGvPJRdjep7NYr+TyQNI3Ro0tyLe08IqTlcZx0SvURkYpjmT+gbJG EQas40ShLQYiWRFmMZu+0uapkV5nLix18FfRw/vBqp+nHQlTlTCfL25BOGl55rmwmCV1Oh+WnPTk dzTeApuJal+TTV8mIfqs6PmqqO6jUOz8vFjcfgGhOPL1hqefEIvnXz2F+F2jFckogXhcWUV5eghx SL2kpEoOt6Ztkz91NfSRrNjv+7G5PVZnJkQ4TDp4tTWM/SBD3Eni0fLgefnjIx91i10JOFogGqQ/ //OnfFacoyA6XpUSHL8MEO0Px5NIW3Ux6GLsL4Y72m/IuzcDIZ1ijBIiiKMnc2hyi4lX8PfHyNwy 5URoYDHy5Mln0cYtTav18p6znl/m+i9QSwMECgAAAAAAh07iQAAAAAAAAAAAAAAAAAYAAABfcmVs cy9QSwMEFAAAAAgAh07iQIoUZjzRAAAAlAEAAAsAAABfcmVscy8ucmVsc6WQwWrDMAyG74O9g9F9 cZrDGKNOL6PQa+kewNiKYxpbRjLZ+vbzDoNl9LajfqHvE//+8JkWtSJLpGxg1/WgMDvyMQcD75fj 0wsoqTZ7u1BGAzcUOIyPD/szLra2I5ljEdUoWQzMtZZXrcXNmKx0VDC3zUScbG0jB12su9qAeuj7 Z82/GTBumOrkDfDJD6Aut9LMf9gpOiahqXaOkqZpiu4eVQe2ZY7uyDbhG7lGsxywGvAsGgdqWdd+ BH1fv/un3tNHPuO61X6HjOuPV2+6HL8AUEsDBBQAAAAIAIdO4kB+5uUg9wAAAOEBAAATAAAAW0Nv bnRlbnRfVHlwZXNdLnhtbJWRQU7DMBBF90jcwfIWJU67QAgl6YK0S0CoHGBkTxKLZGx5TGhvj5O2 G0SRWNoz/78nu9wcxkFMGNg6quQqL6RA0s5Y6ir5vt9lD1JwBDIwOMJKHpHlpr69KfdHjyxSmriS fYz+USnWPY7AufNIadK6MEJMx9ApD/oDOlTrorhX2lFEilmcO2RdNtjC5xDF9pCuTyYBB5bi6bQ4 syoJ3g9WQ0ymaiLzg5KdCXlKLjvcW893SUOqXwnz5DrgnHtJTxOsQfEKIT7DmDSUCayM+6KAU/53 yWw5cuba1mrMm8BNir3hdLG61o5r1zj93/Ltkrp0q+WD6m9QSwECFAAUAAAACACHTuJAfublIPcA AADhAQAAEwAAAAAAAAABACAAAABTBAAAW0NvbnRlbnRfVHlwZXNdLnhtbFBLAQIUAAoAAAAAAIdO 4kAAAAAAAAAAAAAAAAAGAAAAAAAAAAAAEAAAADUDAABfcmVscy9QSwECFAAUAAAACACHTuJAihRm PNEAAACUAQAACwAAAAAAAAABACAAAABZAwAAX3JlbHMvLnJlbHNQSwECFAAKAAAAAACHTuJAAAAA AAAAAAAAAAAABAAAAAAAAAAAABAAAAAAAAAAZHJzL1BLAQIUABQAAAAIAIdO4kDFTzVl1QAAAAgB AAAPAAAAAAAAAAEAIAAAACIAAABkcnMvZG93bnJldi54bWxQSwECFAAUAAAACACHTuJAhNjwkeUB AADhAwAADgAAAAAAAAABACAAAAAkAQAAZHJzL2Uyb0RvYy54bWxQSwUGAAAAAAYABgBZAQAAewUA AAAA ">
              <v:fill on="f" focussize="0,0"/>
              <v:stroke on="f"/>
              <v:imagedata o:title=""/>
              <o:lock v:ext="edit" aspectratio="f"/>
              <v:textbox inset="0mm,0mm,0mm,0mm" style="mso-fit-shape-to-text:t;">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ge">
                <wp:posOffset>9993630</wp:posOffset>
              </wp:positionV>
              <wp:extent cx="200660" cy="165735"/>
              <wp:effectExtent l="0" t="0" r="0" b="0"/>
              <wp:wrapNone/>
              <wp:docPr id="2291" name="Shape 25"/>
              <wp:cNvGraphicFramePr/>
              <a:graphic xmlns:a="http://schemas.openxmlformats.org/drawingml/2006/main">
                <a:graphicData uri="http://schemas.microsoft.com/office/word/2010/wordprocessingShape">
                  <wps:wsp>
                    <wps:cNvSpPr/>
                    <wps:spPr>
                      <a:xfrm>
                        <a:off x="0" y="0"/>
                        <a:ext cx="200660" cy="165735"/>
                      </a:xfrm>
                      <a:prstGeom prst="rect">
                        <a:avLst/>
                      </a:prstGeom>
                      <a:noFill/>
                    </wps:spPr>
                    <wps:txbx>
                      <w:txbxContent>
                        <w:p>
                          <w:pPr>
                            <w:pStyle w:val="23"/>
                          </w:pPr>
                          <w:r>
                            <w:fldChar w:fldCharType="begin"/>
                          </w:r>
                          <w:r>
                            <w:instrText xml:space="preserve">PAGE   \* MERGEFORMAT</w:instrText>
                          </w:r>
                          <w:r>
                            <w:fldChar w:fldCharType="separate"/>
                          </w:r>
                          <w:r>
                            <w:rPr>
                              <w:lang w:val="zh-CN" w:eastAsia="zh-CN"/>
                            </w:rPr>
                            <w:t>1</w:t>
                          </w:r>
                          <w:r>
                            <w:fldChar w:fldCharType="end"/>
                          </w:r>
                        </w:p>
                      </w:txbxContent>
                    </wps:txbx>
                    <wps:bodyPr rot="0" spcFirstLastPara="0" vertOverflow="overflow" horzOverflow="overflow" vert="horz" wrap="square" lIns="0" tIns="0" rIns="0" bIns="0" numCol="1" anchor="t" upright="0">
                      <a:noAutofit/>
                    </wps:bodyPr>
                  </wps:wsp>
                </a:graphicData>
              </a:graphic>
            </wp:anchor>
          </w:drawing>
        </mc:Choice>
        <mc:Fallback>
          <w:pict>
            <v:rect id="Shape 25" o:spid="_x0000_s1026" o:spt="1" style="position:absolute;left:0pt;margin-top:786.9pt;height:13.05pt;width:15.8pt;mso-position-horizontal:center;mso-position-horizontal-relative:margin;mso-position-vertical-relative:page;z-index:251661312;mso-width-relative:page;mso-height-relative:page;" filled="f" stroked="f" coordsize="21600,21600" o:gfxdata="UEsDBAoAAAAAAIdO4kAAAAAAAAAAAAAAAAAEAAAAZHJzL1BLAwQUAAAACACHTuJA5CzR49gAAAAJ AQAADwAAAGRycy9kb3ducmV2LnhtbE2PzU7DMBCE70i8g7VI3KgTKkod4lSIH5VjaZEKNzdekgh7 HcVuU3h6tic47sxodr5ycfROHHCIXSAN+SQDgVQH21Gj4W3zfDUHEZMha1wg1PCNERbV+VlpChtG esXDOjWCSygWRkObUl9IGesWvYmT0COx9xkGbxKfQyPtYEYu905eZ9lMetMRf2hNjw8t1l/rvdew nPf37y/hZ2zc08dyu9qqx41KWl9e5NkdiITH9BeG03yeDhVv2oU92SicBgZJrN7cTpmA/Wk+A7E7 KUopkFUp/xNUv1BLAwQUAAAACACHTuJAih0d1egBAADmAwAADgAAAGRycy9lMm9Eb2MueG1srVPB btswDL0P2D8Iui9OPDTbgjhFsSDDgGIN0O4DFFmKBViiRsmxs68fJTvp0O3QQy8KRTGP7z3S69vB tuykMBhwFV/M5pwpJ6E27ljxn0+7D585C1G4WrTgVMXPKvDbzft3696vVAkNtLVCRiAurHpf8SZG vyqKIBtlRZiBV44eNaAVka54LGoUPaHbtijn82XRA9YeQaoQKLsdH/mEiK8BBK2NVFuQnVUujqio WhFJUmiMD3yT2WqtZHzQOqjI2oqT0phPakLxIZ3FZi1WRxS+MXKiIF5D4YUmK4yjpleorYiCdWj+ gbJGIgTQcSbBFqOQ7AipWMxfePPYCK+yFrI6+Kvp4e1g5Y/THpmpK16WXxacOWFp5rkxK2+SPb0P K6p69HucboHCpHXQaNMvqWBDtvR8tVQNkUlKpokvyWxJT4vlzaePGbN4/rPHEL8psCwFFUeaWDZS nO5DpIZUeilJvRzsTNumfOI1MklRHA7DRO8A9Zk0IYzDDl7uDGHfixD3Amm6RIf2Pz7QoVvoKw5T xFkD+Pt/+VRPptMrZz1tS8XDr06g4qz97mgcabUuAV6CwyVwnf0KtIDkr3CSUCoeOes8mmOTSY7K 7roI2mTRSdKoY1JK489eTKua9uvve656/jw3fwBQSwMECgAAAAAAh07iQAAAAAAAAAAAAAAAAAYA AABfcmVscy9QSwMEFAAAAAgAh07iQIoUZjzRAAAAlAEAAAsAAABfcmVscy8ucmVsc6WQwWrDMAyG 74O9g9F9cZrDGKNOL6PQa+kewNiKYxpbRjLZ+vbzDoNl9LajfqHvE//+8JkWtSJLpGxg1/WgMDvy MQcD75fj0wsoqTZ7u1BGAzcUOIyPD/szLra2I5ljEdUoWQzMtZZXrcXNmKx0VDC3zUScbG0jB12s u9qAeuj7Z82/GTBumOrkDfDJD6Aut9LMf9gpOiahqXaOkqZpiu4eVQe2ZY7uyDbhG7lGsxywGvAs GgdqWdd+BH1fv/un3tNHPuO61X6HjOuPV2+6HL8AUEsDBBQAAAAIAIdO4kB+5uUg9wAAAOEBAAAT AAAAW0NvbnRlbnRfVHlwZXNdLnhtbJWRQU7DMBBF90jcwfIWJU67QAgl6YK0S0CoHGBkTxKLZGx5 TGhvj5O2G0SRWNoz/78nu9wcxkFMGNg6quQqL6RA0s5Y6ir5vt9lD1JwBDIwOMJKHpHlpr69KfdH jyxSmriSfYz+USnWPY7AufNIadK6MEJMx9ApD/oDOlTrorhX2lFEilmcO2RdNtjC5xDF9pCuTyYB B5bi6bQ4syoJ3g9WQ0ymaiLzg5KdCXlKLjvcW893SUOqXwnz5DrgnHtJTxOsQfEKIT7DmDSUCayM +6KAU/53yWw5cuba1mrMm8BNir3hdLG61o5r1zj93/Ltkrp0q+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AAAAAZHJzL1BLAQIUABQAAAAIAIdO4kDkLNHj 2AAAAAkBAAAPAAAAAAAAAAEAIAAAACIAAABkcnMvZG93bnJldi54bWxQSwECFAAUAAAACACHTuJA ih0d1egBAADmAwAADgAAAAAAAAABACAAAAAnAQAAZHJzL2Uyb0RvYy54bWxQSwUGAAAAAAYABgBZ AQAAgQUAAAAA ">
              <v:fill on="f" focussize="0,0"/>
              <v:stroke on="f"/>
              <v:imagedata o:title=""/>
              <o:lock v:ext="edit" aspectratio="f"/>
              <v:textbox inset="0mm,0mm,0mm,0mm">
                <w:txbxContent>
                  <w:p>
                    <w:pPr>
                      <w:pStyle w:val="23"/>
                    </w:pPr>
                    <w:r>
                      <w:fldChar w:fldCharType="begin"/>
                    </w:r>
                    <w:r>
                      <w:instrText xml:space="preserve">PAGE   \* MERGEFORMAT</w:instrText>
                    </w:r>
                    <w:r>
                      <w:fldChar w:fldCharType="separate"/>
                    </w:r>
                    <w:r>
                      <w:rPr>
                        <w:lang w:val="zh-CN" w:eastAsia="zh-CN"/>
                      </w:rP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290"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 AQAADwAAAGRycy9kb3ducmV2LnhtbE2PzU7DMBCE70i8g7VIXBC1k9KfhDg9IPWGhBo4lJubLHEg Xkex2xSenu0JbjOa0ey3xebsenHCMXSeNCQzBQKp9k1HrYa31+39GkSIhhrTe0IN3xhgU15fFSZv /EQ7PFWxFTxCITcabIxDLmWoLToTZn5A4uzDj85EtmMrm9FMPO56mSq1lM50xBesGfDJYv1VHZ2G 7cu+Q/qRu7tsPfnPOn2v7POg9e1Noh5BRDzHvzJc8BkdSmY6+CM1QfTsH+YLZo+ssmQF4lJZpKs5 iIOGVGUKZFnI/1+Uv1BLAwQUAAAACACHTuJAOoqE3ukBAADlAwAADgAAAGRycy9lMm9Eb2MueG1s rVPBbtswDL0P2D8Iui92AmRIgzjFsCDDgGIt0O0DFFmOBViiRsqxs68fpTjp0O3Qwy7KE8U88j3S m/vRdeJkkCz4Ss5npRTGa6itP1byx/f9h5UUFJWvVQfeVPJsSN5v37/bDGFtFtBCVxsUTOJpPYRK tjGGdVGQbo1TNINgPD82gE5FvuKxqFENzO66YlGWH4sBsA4I2hBxdHd5lBMjvoUQmsZqswPdO+Pj hRVNpyJLotYGktvcbdMYHR+bhkwUXSVZacwnF2F8SGex3aj1EVVorZ5aUG9p4ZUmp6znojeqnYpK 9Gj/onJWIxA0cabBFRch2RFWMS9fefPcqmCyFraaws10+n+0+tvpCYWtK7lY3LEpXjmeeS4slsmd IdCak57DE043Ypikjg269MsixJgdPd8cNWMUmoPL1bxcLKXQ/DQv71bLzFm8/DkgxS8GnEigksgD yz6q0wNFLsip15RUy8Pedl2Kp74unSQUx8M4tXeA+sySEC6zpqD3lrkfFMUnhTxcVsnrHx/5aDoY KgkTkqIF/PWveMpnz/lVioGXpZL0s1dopOi+ep5G2qwrwCs4XIHv3Wfg/ZtLobxmlkpGKfqA9tjm JpMyCp/6yOqy6CTpomNSytPPXkybmtbrz3vOevk6t78BUEsDBAoAAAAAAIdO4kAAAAAAAAAAAAAA AAAGAAAAX3JlbHMvUEsDBBQAAAAIAIdO4kCKFGY80QAAAJQBAAALAAAAX3JlbHMvLnJlbHOlkMFq wzAMhu+DvYPRfXGawxijTi+j0GvpHsDYimMaW0Yy2fr28w6DZfS2o36h7xP//vCZFrUiS6RsYNf1 oDA78jEHA++X49MLKKk2e7tQRgM3FDiMjw/7My62tiOZYxHVKFkMzLWWV63FzZisdFQwt81EnGxt IwddrLvagHro+2fNvxkwbpjq5A3wyQ+gLrfSzH/YKTomoal2jpKmaYruHlUHtmWO7sg24Ru5RrMc sBrwLBoHalnXfgR9X7/7p97TRz7jutV+h4zrj1dvuhy/AFBLAwQUAAAACACHTuJAfublIPcAAADh AQAAEwAAAFtDb250ZW50X1R5cGVzXS54bWyVkUFOwzAQRfdI3MHyFiVOu0AIJemCtEtAqBxgZE8S i2RseUxob4+TthtEkVjaM/+/J7vcHMZBTBjYOqrkKi+kQNLOWOoq+b7fZQ9ScAQyMDjCSh6R5aa+ vSn3R48sUpq4kn2M/lEp1j2OwLnzSGnSujBCTMfQKQ/6AzpU66K4V9pRRIpZnDtkXTbYwucQxfaQ rk8mAQeW4um0OLMqCd4PVkNMpmoi84OSnQl5Si473FvPd0lDql8J8+Q64Jx7SU8TrEHxCiE+w5g0 lAmsjPuigFP+d8lsOXLm2tZqzJvATYq94XSxutaOa9c4/d/y7ZK6dKvlg+pvUEsBAhQAFAAAAAgA h07iQH7m5SD3AAAA4QEAABMAAAAAAAAAAQAgAAAAXQQAAFtDb250ZW50X1R5cGVzXS54bWxQSwEC FAAKAAAAAACHTuJAAAAAAAAAAAAAAAAABgAAAAAAAAAAABAAAAA/AwAAX3JlbHMvUEsBAhQAFAAA AAgAh07iQIoUZjzRAAAAlAEAAAsAAAAAAAAAAQAgAAAAYwMAAF9yZWxzLy5yZWxzUEsBAhQACgAA AAAAh07iQAAAAAAAAAAAAAAAAAQAAAAAAAAAAAAQAAAAAAAAAGRycy9QSwECFAAUAAAACACHTuJA mMCLEdsAAAANAQAADwAAAAAAAAABACAAAAAiAAAAZHJzL2Rvd25yZXYueG1sUEsBAhQAFAAAAAgA h07iQDqKhN7pAQAA5QMAAA4AAAAAAAAAAQAgAAAAKgEAAGRycy9lMm9Eb2MueG1sUEsFBgAAAAAG AAYAWQEAAIUFAAAAAA== ">
              <v:fill on="f" focussize="0,0"/>
              <v:stroke on="f"/>
              <v:imagedata o:title=""/>
              <o:lock v:ext="edit" aspectratio="f"/>
              <v:textbox inset="0mm,0mm,0mm,0mm" style="mso-fit-shape-to-text:t;">
                <w:txbxContent>
                  <w:p>
                    <w:pPr>
                      <w:pStyle w:val="23"/>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D7D138"/>
    <w:multiLevelType w:val="singleLevel"/>
    <w:tmpl w:val="DED7D138"/>
    <w:lvl w:ilvl="0" w:tentative="0">
      <w:start w:val="8"/>
      <w:numFmt w:val="chineseCount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1" w:edit="comments" w:salt="UXMLb032wFeiWcW9zo6LSg==" w:hash="Zdc0kd9LNpld9SqWN/Ujy0KhDvTHkbbEnF2kXPReLr+UNZI7cYn6mT7K4UCEQL109g9Nrq84oG/lNtxhEWFzPg==" w:cryptSpinCount="100000" w:cryptAlgorithmType="typeAny" w:cryptAlgorithmClass="hash" w:cryptProviderType="rsaAES" w:cryptAlgorithmSid="14"/>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OTZkYjkwN2Q1MTBhY2U1NDI3ZmEwNzcyMDM4OGMifQ=="/>
  </w:docVars>
  <w:rsids>
    <w:rsidRoot w:val="00000000"/>
    <w:rsid w:val="39C5C690"/>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0"/>
    <w:pPr>
      <w:spacing w:beforeAutospacing="1" w:afterAutospacing="1"/>
      <w:jc w:val="left"/>
    </w:pPr>
    <w:rPr>
      <w:rFonts w:cs="Times New Roman"/>
      <w:kern w:val="0"/>
      <w:sz w:val="24"/>
      <w:szCs w:val="24"/>
    </w:r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annotation reference"/>
    <w:basedOn w:val="10"/>
    <w:qFormat/>
    <w:uiPriority w:val="0"/>
    <w:rPr>
      <w:sz w:val="21"/>
      <w:szCs w:val="21"/>
    </w:rPr>
  </w:style>
  <w:style w:type="character" w:customStyle="1" w:styleId="12">
    <w:name w:val="Body text|5_"/>
    <w:basedOn w:val="10"/>
    <w:qFormat/>
    <w:uiPriority w:val="0"/>
    <w:rPr>
      <w:rFonts w:ascii="宋体" w:hAnsi="宋体" w:eastAsia="宋体" w:cs="宋体"/>
      <w:sz w:val="54"/>
      <w:szCs w:val="54"/>
      <w:u w:val="none"/>
      <w:shd w:val="clear" w:color="auto" w:fill="auto"/>
      <w:lang w:val="zh-TW" w:eastAsia="zh-TW" w:bidi="zh-TW"/>
    </w:rPr>
  </w:style>
  <w:style w:type="paragraph" w:customStyle="1" w:styleId="13">
    <w:name w:val="Body text|5"/>
    <w:basedOn w:val="1"/>
    <w:qFormat/>
    <w:uiPriority w:val="0"/>
    <w:pPr>
      <w:jc w:val="center"/>
    </w:pPr>
    <w:rPr>
      <w:rFonts w:ascii="宋体" w:hAnsi="宋体" w:eastAsia="宋体" w:cs="宋体"/>
      <w:sz w:val="54"/>
      <w:szCs w:val="54"/>
      <w:lang w:val="zh-TW" w:eastAsia="zh-TW" w:bidi="zh-TW"/>
    </w:rPr>
  </w:style>
  <w:style w:type="character" w:customStyle="1" w:styleId="14">
    <w:name w:val="Heading #1|1_"/>
    <w:basedOn w:val="10"/>
    <w:qFormat/>
    <w:uiPriority w:val="0"/>
    <w:rPr>
      <w:rFonts w:ascii="宋体" w:hAnsi="宋体" w:eastAsia="宋体" w:cs="宋体"/>
      <w:sz w:val="44"/>
      <w:szCs w:val="44"/>
      <w:u w:val="none"/>
      <w:shd w:val="clear" w:color="auto" w:fill="auto"/>
      <w:lang w:val="zh-TW" w:eastAsia="zh-TW" w:bidi="zh-TW"/>
    </w:rPr>
  </w:style>
  <w:style w:type="paragraph" w:customStyle="1" w:styleId="15">
    <w:name w:val="Heading #1|1"/>
    <w:basedOn w:val="1"/>
    <w:qFormat/>
    <w:uiPriority w:val="0"/>
    <w:pPr>
      <w:spacing w:after="400"/>
      <w:jc w:val="center"/>
      <w:outlineLvl w:val="0"/>
    </w:pPr>
    <w:rPr>
      <w:rFonts w:ascii="宋体" w:hAnsi="宋体" w:eastAsia="宋体" w:cs="宋体"/>
      <w:sz w:val="44"/>
      <w:szCs w:val="44"/>
      <w:lang w:val="zh-TW" w:eastAsia="zh-TW" w:bidi="zh-TW"/>
    </w:rPr>
  </w:style>
  <w:style w:type="character" w:customStyle="1" w:styleId="16">
    <w:name w:val="Header or footer|2_"/>
    <w:basedOn w:val="10"/>
    <w:qFormat/>
    <w:uiPriority w:val="0"/>
    <w:rPr>
      <w:sz w:val="20"/>
      <w:szCs w:val="20"/>
      <w:u w:val="none"/>
      <w:shd w:val="clear" w:color="auto" w:fill="auto"/>
      <w:lang w:val="zh-TW" w:eastAsia="zh-TW" w:bidi="zh-TW"/>
    </w:rPr>
  </w:style>
  <w:style w:type="paragraph" w:customStyle="1" w:styleId="17">
    <w:name w:val="Header or footer|2"/>
    <w:basedOn w:val="1"/>
    <w:qFormat/>
    <w:uiPriority w:val="0"/>
    <w:rPr>
      <w:sz w:val="20"/>
      <w:szCs w:val="20"/>
      <w:lang w:val="zh-TW" w:eastAsia="zh-TW" w:bidi="zh-TW"/>
    </w:rPr>
  </w:style>
  <w:style w:type="character" w:customStyle="1" w:styleId="18">
    <w:name w:val="Body text|2_"/>
    <w:basedOn w:val="10"/>
    <w:qFormat/>
    <w:uiPriority w:val="0"/>
    <w:rPr>
      <w:rFonts w:ascii="宋体" w:hAnsi="宋体" w:eastAsia="宋体" w:cs="宋体"/>
      <w:sz w:val="32"/>
      <w:szCs w:val="32"/>
      <w:u w:val="none"/>
      <w:shd w:val="clear" w:color="auto" w:fill="auto"/>
      <w:lang w:val="zh-TW" w:eastAsia="zh-TW" w:bidi="zh-TW"/>
    </w:rPr>
  </w:style>
  <w:style w:type="paragraph" w:customStyle="1" w:styleId="19">
    <w:name w:val="Body text|2"/>
    <w:basedOn w:val="1"/>
    <w:qFormat/>
    <w:uiPriority w:val="0"/>
    <w:pPr>
      <w:spacing w:after="240"/>
      <w:ind w:firstLine="560"/>
    </w:pPr>
    <w:rPr>
      <w:rFonts w:ascii="宋体" w:hAnsi="宋体" w:eastAsia="宋体" w:cs="宋体"/>
      <w:sz w:val="32"/>
      <w:szCs w:val="32"/>
      <w:lang w:val="zh-TW" w:eastAsia="zh-TW" w:bidi="zh-TW"/>
    </w:rPr>
  </w:style>
  <w:style w:type="character" w:customStyle="1" w:styleId="20">
    <w:name w:val="Body text|1_"/>
    <w:basedOn w:val="10"/>
    <w:qFormat/>
    <w:uiPriority w:val="0"/>
    <w:rPr>
      <w:rFonts w:ascii="宋体" w:hAnsi="宋体" w:eastAsia="宋体" w:cs="宋体"/>
      <w:sz w:val="28"/>
      <w:szCs w:val="28"/>
      <w:u w:val="none"/>
      <w:shd w:val="clear" w:color="auto" w:fill="auto"/>
      <w:lang w:val="zh-TW" w:eastAsia="zh-TW" w:bidi="zh-TW"/>
    </w:rPr>
  </w:style>
  <w:style w:type="paragraph" w:customStyle="1" w:styleId="21">
    <w:name w:val="Body text|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2">
    <w:name w:val="Header or footer|1_"/>
    <w:basedOn w:val="10"/>
    <w:qFormat/>
    <w:uiPriority w:val="0"/>
    <w:rPr>
      <w:b/>
      <w:bCs/>
      <w:sz w:val="17"/>
      <w:szCs w:val="17"/>
      <w:u w:val="none"/>
      <w:shd w:val="clear" w:color="auto" w:fill="auto"/>
      <w:lang w:val="zh-TW" w:eastAsia="zh-TW" w:bidi="zh-TW"/>
    </w:rPr>
  </w:style>
  <w:style w:type="paragraph" w:customStyle="1" w:styleId="23">
    <w:name w:val="Header or footer|1"/>
    <w:basedOn w:val="1"/>
    <w:qFormat/>
    <w:uiPriority w:val="0"/>
    <w:rPr>
      <w:b/>
      <w:bCs/>
      <w:sz w:val="17"/>
      <w:szCs w:val="17"/>
      <w:lang w:val="zh-TW" w:eastAsia="zh-TW" w:bidi="zh-TW"/>
    </w:rPr>
  </w:style>
  <w:style w:type="character" w:customStyle="1" w:styleId="24">
    <w:name w:val="Heading #2|1_"/>
    <w:basedOn w:val="10"/>
    <w:qFormat/>
    <w:uiPriority w:val="0"/>
    <w:rPr>
      <w:rFonts w:ascii="宋体" w:hAnsi="宋体" w:eastAsia="宋体" w:cs="宋体"/>
      <w:sz w:val="26"/>
      <w:szCs w:val="26"/>
      <w:u w:val="none"/>
      <w:shd w:val="clear" w:color="auto" w:fill="auto"/>
      <w:lang w:val="zh-TW" w:eastAsia="zh-TW" w:bidi="zh-TW"/>
    </w:rPr>
  </w:style>
  <w:style w:type="paragraph" w:customStyle="1" w:styleId="25">
    <w:name w:val="Heading #2|1"/>
    <w:basedOn w:val="1"/>
    <w:qFormat/>
    <w:uiPriority w:val="0"/>
    <w:pPr>
      <w:spacing w:after="230"/>
      <w:jc w:val="center"/>
      <w:outlineLvl w:val="1"/>
    </w:pPr>
    <w:rPr>
      <w:rFonts w:ascii="宋体" w:hAnsi="宋体" w:eastAsia="宋体" w:cs="宋体"/>
      <w:sz w:val="26"/>
      <w:szCs w:val="26"/>
      <w:lang w:val="zh-TW" w:eastAsia="zh-TW" w:bidi="zh-TW"/>
    </w:rPr>
  </w:style>
  <w:style w:type="character" w:customStyle="1" w:styleId="26">
    <w:name w:val="Other|1_"/>
    <w:basedOn w:val="10"/>
    <w:qFormat/>
    <w:uiPriority w:val="0"/>
    <w:rPr>
      <w:rFonts w:ascii="宋体" w:hAnsi="宋体" w:eastAsia="宋体" w:cs="宋体"/>
      <w:sz w:val="28"/>
      <w:szCs w:val="28"/>
      <w:u w:val="none"/>
      <w:shd w:val="clear" w:color="auto" w:fill="auto"/>
      <w:lang w:val="zh-TW" w:eastAsia="zh-TW" w:bidi="zh-TW"/>
    </w:rPr>
  </w:style>
  <w:style w:type="paragraph" w:customStyle="1" w:styleId="27">
    <w:name w:val="Other|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8">
    <w:name w:val="Table caption|1_"/>
    <w:basedOn w:val="10"/>
    <w:qFormat/>
    <w:uiPriority w:val="0"/>
    <w:rPr>
      <w:rFonts w:ascii="宋体" w:hAnsi="宋体" w:eastAsia="宋体" w:cs="宋体"/>
      <w:sz w:val="17"/>
      <w:szCs w:val="17"/>
      <w:u w:val="none"/>
      <w:shd w:val="clear" w:color="auto" w:fill="auto"/>
      <w:lang w:val="zh-TW" w:eastAsia="zh-TW" w:bidi="zh-TW"/>
    </w:rPr>
  </w:style>
  <w:style w:type="paragraph" w:customStyle="1" w:styleId="29">
    <w:name w:val="Table caption|1"/>
    <w:basedOn w:val="1"/>
    <w:qFormat/>
    <w:uiPriority w:val="0"/>
    <w:rPr>
      <w:rFonts w:ascii="宋体" w:hAnsi="宋体" w:eastAsia="宋体" w:cs="宋体"/>
      <w:sz w:val="17"/>
      <w:szCs w:val="17"/>
      <w:lang w:val="zh-TW" w:eastAsia="zh-TW" w:bidi="zh-TW"/>
    </w:rPr>
  </w:style>
  <w:style w:type="character" w:customStyle="1" w:styleId="30">
    <w:name w:val="Body text|4_"/>
    <w:basedOn w:val="10"/>
    <w:qFormat/>
    <w:uiPriority w:val="0"/>
    <w:rPr>
      <w:rFonts w:ascii="宋体" w:hAnsi="宋体" w:eastAsia="宋体" w:cs="宋体"/>
      <w:sz w:val="17"/>
      <w:szCs w:val="17"/>
      <w:u w:val="none"/>
      <w:shd w:val="clear" w:color="auto" w:fill="auto"/>
      <w:lang w:val="zh-TW" w:eastAsia="zh-TW" w:bidi="zh-TW"/>
    </w:rPr>
  </w:style>
  <w:style w:type="paragraph" w:customStyle="1" w:styleId="31">
    <w:name w:val="Body text|4"/>
    <w:basedOn w:val="1"/>
    <w:qFormat/>
    <w:uiPriority w:val="0"/>
    <w:pPr>
      <w:ind w:firstLine="680"/>
    </w:pPr>
    <w:rPr>
      <w:rFonts w:ascii="宋体" w:hAnsi="宋体" w:eastAsia="宋体" w:cs="宋体"/>
      <w:sz w:val="17"/>
      <w:szCs w:val="17"/>
      <w:lang w:val="zh-TW" w:eastAsia="zh-TW" w:bidi="zh-TW"/>
    </w:rPr>
  </w:style>
  <w:style w:type="character" w:customStyle="1" w:styleId="32">
    <w:name w:val="Body text|3_"/>
    <w:basedOn w:val="10"/>
    <w:qFormat/>
    <w:uiPriority w:val="0"/>
    <w:rPr>
      <w:sz w:val="30"/>
      <w:szCs w:val="30"/>
      <w:u w:val="none"/>
      <w:shd w:val="clear" w:color="auto" w:fill="auto"/>
      <w:lang w:val="zh-TW" w:eastAsia="zh-TW" w:bidi="zh-TW"/>
    </w:rPr>
  </w:style>
  <w:style w:type="paragraph" w:customStyle="1" w:styleId="33">
    <w:name w:val="Body text|3"/>
    <w:basedOn w:val="1"/>
    <w:qFormat/>
    <w:uiPriority w:val="0"/>
    <w:pPr>
      <w:spacing w:after="140" w:line="336" w:lineRule="auto"/>
      <w:ind w:firstLine="370"/>
    </w:pPr>
    <w:rPr>
      <w:sz w:val="30"/>
      <w:szCs w:val="30"/>
      <w:lang w:val="zh-TW" w:eastAsia="zh-TW" w:bidi="zh-TW"/>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4.xml" Type="http://schemas.openxmlformats.org/officeDocument/2006/relationships/footer"/><Relationship Id="rId11" Target="theme/theme1.xml" Type="http://schemas.openxmlformats.org/officeDocument/2006/relationships/theme"/><Relationship Id="rId12" Target="../customXml/item1.xml" Type="http://schemas.openxmlformats.org/officeDocument/2006/relationships/customXml"/><Relationship Id="rId13" Target="numbering.xml" Type="http://schemas.openxmlformats.org/officeDocument/2006/relationships/numbering"/><Relationship Id="rId14" Target="../customXml/item2.xml" Type="http://schemas.openxmlformats.org/officeDocument/2006/relationships/customXml"/><Relationship Id="rId15" Target="../customXml/item3.xml" Type="http://schemas.openxmlformats.org/officeDocument/2006/relationships/customXml"/><Relationship Id="rId16" Target="../customXml/item4.xml" Type="http://schemas.openxmlformats.org/officeDocument/2006/relationships/customXml"/><Relationship Id="rId17"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header3.xml" Type="http://schemas.openxmlformats.org/officeDocument/2006/relationships/header"/><Relationship Id="rId8" Target="footer3.xml" Type="http://schemas.openxmlformats.org/officeDocument/2006/relationships/footer"/><Relationship Id="rId9" Target="header4.xml" Type="http://schemas.openxmlformats.org/officeDocument/2006/relationships/header"/></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0A9992A792D946A2ACE22DA643920CA2_13</vt:lpwstr>
  </property>
</Properties>
</file>

<file path=customXml/item3.xml><?xml version="1.0" encoding="utf-8"?>
<Properties xmlns="http://schemas.openxmlformats.org/officeDocument/2006/extended-properties" xmlns:vt="http://schemas.openxmlformats.org/officeDocument/2006/docPropsVTypes">
  <Template>Normal.dotm</Template>
  <Pages>15</Pages>
  <Words>1080</Words>
  <Characters>6158</Characters>
  <Lines>51</Lines>
  <Paragraphs>14</Paragraphs>
  <TotalTime>2</TotalTime>
  <ScaleCrop>false</ScaleCrop>
  <LinksUpToDate>false</LinksUpToDate>
  <CharactersWithSpaces>7224</CharactersWithSpaces>
  <Application>WPS Office_12.1.0.16120_F1E327BC-269C-435d-A152-05C5408002CA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2024-03-26T09:28:47Z</dcterms:modified>
  <cp:revision>4</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ebe5cf-11cc-41d9-9930-5beb496b4b43}">
  <ds:schemaRefs/>
</ds:datastoreItem>
</file>

<file path=customXml/itemProps3.xml><?xml version="1.0" encoding="utf-8"?>
<ds:datastoreItem xmlns:ds="http://schemas.openxmlformats.org/officeDocument/2006/customXml" ds:itemID="{d8f99612-0bcc-4e7e-b529-a1aaa627f29e}">
  <ds:schemaRefs/>
</ds:datastoreItem>
</file>

<file path=customXml/itemProps4.xml><?xml version="1.0" encoding="utf-8"?>
<ds:datastoreItem xmlns:ds="http://schemas.openxmlformats.org/officeDocument/2006/customXml" ds:itemID="{1d6e3205-0965-4340-adb0-35231ede4296}">
  <ds:schemaRefs/>
</ds:datastoreItem>
</file>

<file path=docProps/app.xml><?xml version="1.0" encoding="utf-8"?>
<Properties xmlns="http://schemas.openxmlformats.org/officeDocument/2006/extended-properties" xmlns:vt="http://schemas.openxmlformats.org/officeDocument/2006/docPropsVTypes">
  <Pages>15</Pages>
  <Words>1080</Words>
  <Characters>6158</Characters>
  <Lines>51</Lines>
  <Paragraphs>14</Paragraphs>
  <TotalTime>2</TotalTime>
  <ScaleCrop>false</ScaleCrop>
  <LinksUpToDate>false</LinksUpToDate>
  <CharactersWithSpaces>7224</CharactersWithSpaces>
  <Application>WPS Office WWO_base_provider_20240329031516-e5c16e2e25</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2023-02-07T14:11:00Z</dcterms:created>
  <dc:creator>蔡冬冬</dc:creator>
  <cp:lastModifiedBy>C D D</cp:lastModifiedBy>
  <dcterms:modified xsi:type="dcterms:W3CDTF">2024-04-08T21:37:38Z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