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BC84C">
      <w:pPr>
        <w:pStyle w:val="2"/>
        <w:spacing w:line="251" w:lineRule="auto"/>
      </w:pPr>
    </w:p>
    <w:p w14:paraId="63E5E27D">
      <w:pPr>
        <w:pStyle w:val="2"/>
        <w:spacing w:line="251" w:lineRule="auto"/>
      </w:pPr>
    </w:p>
    <w:p w14:paraId="28577EB4">
      <w:pPr>
        <w:pStyle w:val="2"/>
        <w:spacing w:line="252" w:lineRule="auto"/>
      </w:pPr>
    </w:p>
    <w:p w14:paraId="060F0BC6">
      <w:pPr>
        <w:pStyle w:val="2"/>
        <w:spacing w:line="252" w:lineRule="auto"/>
      </w:pPr>
    </w:p>
    <w:p w14:paraId="331ED233">
      <w:pPr>
        <w:pStyle w:val="2"/>
        <w:spacing w:line="252" w:lineRule="auto"/>
      </w:pPr>
    </w:p>
    <w:p w14:paraId="79D9C79F">
      <w:pPr>
        <w:pStyle w:val="2"/>
        <w:spacing w:line="252" w:lineRule="auto"/>
      </w:pPr>
    </w:p>
    <w:p w14:paraId="7B27A2B2">
      <w:pPr>
        <w:pStyle w:val="2"/>
        <w:spacing w:line="252" w:lineRule="auto"/>
      </w:pPr>
    </w:p>
    <w:p w14:paraId="4AEA6981">
      <w:pPr>
        <w:pStyle w:val="2"/>
        <w:spacing w:line="252" w:lineRule="auto"/>
      </w:pPr>
    </w:p>
    <w:p w14:paraId="5730D0E9">
      <w:pPr>
        <w:pStyle w:val="2"/>
        <w:spacing w:line="252" w:lineRule="auto"/>
      </w:pPr>
    </w:p>
    <w:p w14:paraId="4935F68A">
      <w:pPr>
        <w:pStyle w:val="2"/>
        <w:spacing w:line="252" w:lineRule="auto"/>
      </w:pPr>
    </w:p>
    <w:p w14:paraId="70B634BC">
      <w:pPr>
        <w:pStyle w:val="2"/>
        <w:spacing w:line="252" w:lineRule="auto"/>
      </w:pPr>
    </w:p>
    <w:p w14:paraId="12FA67F2">
      <w:pPr>
        <w:pStyle w:val="2"/>
        <w:spacing w:line="252" w:lineRule="auto"/>
      </w:pPr>
    </w:p>
    <w:p w14:paraId="00D9CB65">
      <w:pPr>
        <w:pStyle w:val="2"/>
        <w:spacing w:line="252" w:lineRule="auto"/>
      </w:pPr>
    </w:p>
    <w:p w14:paraId="6C1F6371">
      <w:pPr>
        <w:pStyle w:val="2"/>
        <w:spacing w:line="252" w:lineRule="auto"/>
      </w:pPr>
    </w:p>
    <w:p w14:paraId="65E6C7A8">
      <w:pPr>
        <w:spacing w:before="140" w:line="225" w:lineRule="auto"/>
        <w:ind w:left="956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3"/>
          <w:sz w:val="43"/>
          <w:szCs w:val="43"/>
        </w:rPr>
        <w:t>中国共产主义青年团全州县委员会</w:t>
      </w:r>
    </w:p>
    <w:p w14:paraId="79BE98AA">
      <w:pPr>
        <w:pStyle w:val="2"/>
        <w:spacing w:line="263" w:lineRule="auto"/>
      </w:pPr>
    </w:p>
    <w:p w14:paraId="0AFA57E6">
      <w:pPr>
        <w:pStyle w:val="2"/>
        <w:spacing w:line="264" w:lineRule="auto"/>
      </w:pPr>
    </w:p>
    <w:p w14:paraId="0062C8EA">
      <w:pPr>
        <w:spacing w:before="140" w:line="225" w:lineRule="auto"/>
        <w:ind w:left="24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2025</w:t>
      </w:r>
      <w:r>
        <w:rPr>
          <w:rFonts w:ascii="黑体" w:hAnsi="黑体" w:eastAsia="黑体" w:cs="黑体"/>
          <w:spacing w:val="-8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年度部门预算</w:t>
      </w:r>
    </w:p>
    <w:p w14:paraId="3367BAE7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4E0B9363">
      <w:pPr>
        <w:spacing w:before="124" w:line="227" w:lineRule="auto"/>
        <w:ind w:left="400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8"/>
          <w:sz w:val="31"/>
          <w:szCs w:val="31"/>
        </w:rPr>
        <w:t>目录</w:t>
      </w:r>
    </w:p>
    <w:p w14:paraId="250B2ECF">
      <w:pPr>
        <w:pStyle w:val="2"/>
        <w:spacing w:line="380" w:lineRule="auto"/>
      </w:pPr>
    </w:p>
    <w:p w14:paraId="33142A55">
      <w:pPr>
        <w:spacing w:before="101" w:line="226" w:lineRule="auto"/>
        <w:ind w:left="3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第一部分：中国共产主义青年团全州县委员会概况</w:t>
      </w:r>
    </w:p>
    <w:p w14:paraId="71230F9B">
      <w:pPr>
        <w:pStyle w:val="2"/>
        <w:spacing w:line="268" w:lineRule="auto"/>
      </w:pPr>
    </w:p>
    <w:p w14:paraId="0BDE1BB5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7822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3BB48B0D">
          <w:pPr>
            <w:spacing w:before="100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一、主要职能职责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58625102">
          <w:pPr>
            <w:spacing w:before="219" w:line="226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二、机构设置（本级和二层单位构成）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776C7C0B">
          <w:pPr>
            <w:spacing w:before="220" w:line="226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三、编制现状及人员构成（本级和二层单位）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6234473C">
          <w:pPr>
            <w:spacing w:before="219" w:line="226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四、年度主要工作任务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</w:sdtContent>
    </w:sdt>
    <w:p w14:paraId="4A1AE70C">
      <w:pPr>
        <w:spacing w:before="62" w:line="371" w:lineRule="auto"/>
        <w:ind w:left="82" w:firstLine="3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第二部分：中国共产主义青年团全州县委员会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2</w:t>
      </w:r>
      <w:r>
        <w:rPr>
          <w:rFonts w:ascii="黑体" w:hAnsi="黑体" w:eastAsia="黑体" w:cs="黑体"/>
          <w:spacing w:val="3"/>
          <w:sz w:val="31"/>
          <w:szCs w:val="31"/>
        </w:rPr>
        <w:t>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年部门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预算情况说明</w:t>
      </w:r>
    </w:p>
    <w:p w14:paraId="525F9161">
      <w:pPr>
        <w:pStyle w:val="2"/>
        <w:spacing w:line="296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76300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3BFF2A5B">
          <w:pPr>
            <w:spacing w:before="101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一、部门收支总体情况说明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02B90590">
          <w:pPr>
            <w:spacing w:before="219" w:line="227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二、部门收入总体情况说明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74EB119A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三、部门支出总体情况说明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3BA7B8D7">
          <w:pPr>
            <w:spacing w:before="218" w:line="228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四、财政拨款收支总体情况说明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64B18906">
          <w:pPr>
            <w:spacing w:before="218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五、一般公共预算支出情况说明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40F26DDD">
          <w:pPr>
            <w:spacing w:before="218" w:line="227" w:lineRule="auto"/>
            <w:ind w:left="729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六、一般公共预算基本支出情况说明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16719EB8">
          <w:pPr>
            <w:spacing w:before="219" w:line="228" w:lineRule="auto"/>
            <w:ind w:left="73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七、财政拨款三公经费支出情况说明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3D1908E2">
          <w:pPr>
            <w:spacing w:before="217" w:line="226" w:lineRule="auto"/>
            <w:ind w:left="72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八、政府性基金预算支出情况说明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1C29498E">
          <w:pPr>
            <w:spacing w:before="221" w:line="227" w:lineRule="auto"/>
            <w:ind w:left="73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九、</w:t>
          </w:r>
          <w:r>
            <w:rPr>
              <w:rFonts w:ascii="仿宋" w:hAnsi="仿宋" w:eastAsia="仿宋" w:cs="仿宋"/>
              <w:spacing w:val="-78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国有资本经营预算支出情况说明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fldChar w:fldCharType="end"/>
          </w:r>
        </w:p>
        <w:p w14:paraId="1D8AE276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十、其他重要事项情况说明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</w:sdtContent>
    </w:sdt>
    <w:p w14:paraId="6D047C3E">
      <w:pPr>
        <w:spacing w:before="59" w:line="225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第三部分：名词解释</w:t>
      </w:r>
    </w:p>
    <w:p w14:paraId="7C7FB36F">
      <w:pPr>
        <w:pStyle w:val="2"/>
        <w:spacing w:line="381" w:lineRule="auto"/>
      </w:pPr>
    </w:p>
    <w:p w14:paraId="03F1BE74">
      <w:pPr>
        <w:spacing w:before="102" w:line="298" w:lineRule="auto"/>
        <w:ind w:left="80" w:firstLine="3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第四部分：中国共产主义青年团全州县委员会</w:t>
      </w:r>
      <w:r>
        <w:rPr>
          <w:rFonts w:ascii="宋体" w:hAnsi="宋体" w:eastAsia="宋体" w:cs="宋体"/>
          <w:spacing w:val="-4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2025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年部门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预算报表</w:t>
      </w:r>
    </w:p>
    <w:p w14:paraId="33A5AB6B">
      <w:pPr>
        <w:spacing w:line="298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0" w:h="16840"/>
          <w:pgMar w:top="1431" w:right="1676" w:bottom="1062" w:left="1785" w:header="0" w:footer="911" w:gutter="0"/>
          <w:cols w:space="720" w:num="1"/>
        </w:sectPr>
      </w:pPr>
    </w:p>
    <w:p w14:paraId="2C6E4B52">
      <w:pPr>
        <w:spacing w:before="282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01828124">
      <w:pPr>
        <w:spacing w:before="218" w:line="227" w:lineRule="auto"/>
        <w:ind w:left="7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6FBA9876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5AD5C197">
      <w:pPr>
        <w:spacing w:before="218" w:line="228" w:lineRule="auto"/>
        <w:ind w:left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6521B8EC">
      <w:pPr>
        <w:spacing w:before="218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570ADB79">
      <w:pPr>
        <w:spacing w:before="219" w:line="227" w:lineRule="auto"/>
        <w:ind w:left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10E02E7D">
      <w:pPr>
        <w:spacing w:before="218" w:line="228" w:lineRule="auto"/>
        <w:ind w:left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七、财政拨款三公经费支出情况表</w:t>
      </w:r>
    </w:p>
    <w:p w14:paraId="69BB95DD">
      <w:pPr>
        <w:spacing w:before="217" w:line="226" w:lineRule="auto"/>
        <w:ind w:left="7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0EC427A5">
      <w:pPr>
        <w:spacing w:before="221" w:line="227" w:lineRule="auto"/>
        <w:ind w:left="7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41378E25">
      <w:pPr>
        <w:spacing w:before="219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p w14:paraId="32E693AD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75873B3F">
      <w:pPr>
        <w:pStyle w:val="2"/>
        <w:spacing w:line="248" w:lineRule="auto"/>
      </w:pPr>
    </w:p>
    <w:p w14:paraId="4D80345E">
      <w:pPr>
        <w:pStyle w:val="2"/>
        <w:spacing w:line="248" w:lineRule="auto"/>
      </w:pPr>
    </w:p>
    <w:p w14:paraId="0B5AA08A">
      <w:pPr>
        <w:pStyle w:val="2"/>
        <w:spacing w:line="249" w:lineRule="auto"/>
      </w:pPr>
    </w:p>
    <w:p w14:paraId="6DFD84B0">
      <w:pPr>
        <w:pStyle w:val="2"/>
        <w:spacing w:line="249" w:lineRule="auto"/>
      </w:pPr>
    </w:p>
    <w:p w14:paraId="664C0ABA">
      <w:pPr>
        <w:spacing w:before="101" w:line="226" w:lineRule="auto"/>
        <w:ind w:left="68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第一部分：中国共产主义青年团全州县委员会概况</w:t>
      </w:r>
    </w:p>
    <w:p w14:paraId="77ACA6BD">
      <w:pPr>
        <w:pStyle w:val="2"/>
        <w:spacing w:line="349" w:lineRule="auto"/>
      </w:pPr>
    </w:p>
    <w:p w14:paraId="6F6CD474">
      <w:pPr>
        <w:pStyle w:val="2"/>
        <w:spacing w:line="349" w:lineRule="auto"/>
      </w:pPr>
    </w:p>
    <w:p w14:paraId="50550242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一、主要职能职责</w:t>
      </w:r>
    </w:p>
    <w:p w14:paraId="05101828">
      <w:pPr>
        <w:pStyle w:val="2"/>
        <w:spacing w:line="260" w:lineRule="auto"/>
      </w:pPr>
    </w:p>
    <w:p w14:paraId="35F7D0CD">
      <w:pPr>
        <w:spacing w:before="101" w:line="323" w:lineRule="auto"/>
        <w:ind w:left="28" w:right="14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1.坚持“党建带团建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”工作。推进全县团的组织和干部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队伍建设，协助党组织管理和培训团的干部，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向党组织推荐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优秀团员入党，为党和政府推荐各类优秀青年人才。</w:t>
      </w:r>
    </w:p>
    <w:p w14:paraId="111C1782">
      <w:pPr>
        <w:spacing w:before="237" w:line="342" w:lineRule="auto"/>
        <w:ind w:left="27" w:right="143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2.组织开展青少年思想政治教育。组织团员青</w:t>
      </w:r>
      <w:r>
        <w:rPr>
          <w:rFonts w:ascii="仿宋" w:hAnsi="仿宋" w:eastAsia="仿宋" w:cs="仿宋"/>
          <w:spacing w:val="8"/>
          <w:sz w:val="31"/>
          <w:szCs w:val="31"/>
        </w:rPr>
        <w:t>年学习党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的理论和路线方针政策，开展青少年爱国主义教育和共产主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义教育，调查研究青少年思想政治动态。开展全县青少年思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想理论教育和和对外宣传工作；开展团的新媒体舆论阵地建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设和网络舆论引导工作。</w:t>
      </w:r>
    </w:p>
    <w:p w14:paraId="7CDD1495">
      <w:pPr>
        <w:spacing w:before="241" w:line="342" w:lineRule="auto"/>
        <w:ind w:left="28" w:right="14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3.发动青年为经济社会发展作贡献。发动机关企事业单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位和基层团组织，动员团员青年开展岗位建功、技能竞赛、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志愿服务、扶弱济困、抢险救灾等活动，在经济建设、政治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建设、文化建设、社会建设、生态文明建设等各领域发挥生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力军和突击队作用。</w:t>
      </w:r>
    </w:p>
    <w:p w14:paraId="3305296F">
      <w:pPr>
        <w:spacing w:before="241" w:line="335" w:lineRule="auto"/>
        <w:ind w:left="31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4.服务青少年成长发展。推动实施中长期青年发展规划，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推动青少年法律法规的实施。调查研究青少年学习成长、身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心健康、婚恋交友、就业创业、社会融入与社会参与等方面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的普遍诉求，通过政策倡导和社会倡导维护青少年发展权益，</w:t>
      </w:r>
    </w:p>
    <w:p w14:paraId="7480A344">
      <w:pPr>
        <w:spacing w:line="335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40"/>
          <w:pgMar w:top="1431" w:right="1645" w:bottom="1062" w:left="1785" w:header="0" w:footer="911" w:gutter="0"/>
          <w:cols w:space="720" w:num="1"/>
        </w:sectPr>
      </w:pPr>
    </w:p>
    <w:p w14:paraId="3FB5044E">
      <w:pPr>
        <w:spacing w:before="64" w:line="228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聚焦青少年“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急难愁盼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”问题开展服务项目。</w:t>
      </w:r>
    </w:p>
    <w:p w14:paraId="0B81C885">
      <w:pPr>
        <w:spacing w:before="238" w:line="298" w:lineRule="auto"/>
        <w:ind w:left="35" w:right="166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5.做好未成年人保护工作。会同有关部门做好强化未成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年人违法犯罪预防和治理工作，切实维护青少年合法权益。</w:t>
      </w:r>
    </w:p>
    <w:p w14:paraId="444015EB">
      <w:pPr>
        <w:spacing w:before="247" w:line="335" w:lineRule="auto"/>
        <w:ind w:left="27" w:right="166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6.指导少先队工作委员会开展工作。协助教育部</w:t>
      </w:r>
      <w:r>
        <w:rPr>
          <w:rFonts w:ascii="仿宋" w:hAnsi="仿宋" w:eastAsia="仿宋" w:cs="仿宋"/>
          <w:spacing w:val="8"/>
          <w:sz w:val="31"/>
          <w:szCs w:val="31"/>
        </w:rPr>
        <w:t>门做好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中、小学学生的思想教育管理工作，促进青少年全面发展。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加强对青年企业家协会、青年社会组织和青年社团的指导和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管理。</w:t>
      </w:r>
    </w:p>
    <w:p w14:paraId="42449033">
      <w:pPr>
        <w:spacing w:before="236" w:line="323" w:lineRule="auto"/>
        <w:ind w:left="30" w:right="166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7.促进各族各界青年团结。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团结引领不同职业、不同阶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层、不同民族、不同地域优秀青年代表，开展中华民族共同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体意识教育，维护和促进祖国统一和民族团结。</w:t>
      </w:r>
    </w:p>
    <w:p w14:paraId="4F0E1DA7">
      <w:pPr>
        <w:spacing w:before="241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8.规划和管理青少年活动阵地、青少年服务机构的建设。</w:t>
      </w:r>
    </w:p>
    <w:p w14:paraId="45E9D77D">
      <w:pPr>
        <w:spacing w:before="243" w:line="226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9.完成县委、县人民政府以及团市委交办的其他工作。</w:t>
      </w:r>
    </w:p>
    <w:p w14:paraId="5158A005">
      <w:pPr>
        <w:pStyle w:val="2"/>
        <w:spacing w:line="380" w:lineRule="auto"/>
      </w:pPr>
    </w:p>
    <w:p w14:paraId="3EF14904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二、机构设置（本级和二层单位构成）</w:t>
      </w:r>
    </w:p>
    <w:p w14:paraId="713BE41B">
      <w:pPr>
        <w:pStyle w:val="2"/>
        <w:spacing w:line="259" w:lineRule="auto"/>
      </w:pPr>
    </w:p>
    <w:p w14:paraId="27BD215A">
      <w:pPr>
        <w:spacing w:before="102" w:line="226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年我委部门预算编制单位共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个，具体如下：</w:t>
      </w:r>
    </w:p>
    <w:p w14:paraId="3C80266E">
      <w:pPr>
        <w:spacing w:before="243" w:line="371" w:lineRule="auto"/>
        <w:ind w:left="30" w:right="166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行政单位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个，即：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中国共产主义青年团全州县委员会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本级。</w:t>
      </w:r>
    </w:p>
    <w:p w14:paraId="2C416057">
      <w:pPr>
        <w:spacing w:before="241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三、编制现状及人员构成（本级和二层单位）</w:t>
      </w:r>
    </w:p>
    <w:p w14:paraId="24894F83">
      <w:pPr>
        <w:pStyle w:val="2"/>
        <w:spacing w:line="258" w:lineRule="auto"/>
      </w:pPr>
    </w:p>
    <w:p w14:paraId="5ED75972">
      <w:pPr>
        <w:spacing w:before="101" w:line="371" w:lineRule="auto"/>
        <w:ind w:left="33" w:right="112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部门编制人数为6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人，其中：行政编制（含参公单位）6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人。</w:t>
      </w:r>
    </w:p>
    <w:p w14:paraId="60A78762">
      <w:pPr>
        <w:spacing w:before="3" w:line="372" w:lineRule="auto"/>
        <w:ind w:left="33" w:right="326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编内在职实有6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人，其中：行政在职（含参公单位）6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人。</w:t>
      </w:r>
    </w:p>
    <w:p w14:paraId="56F52202">
      <w:pPr>
        <w:spacing w:line="372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1286" w:right="1622" w:bottom="1060" w:left="1785" w:header="0" w:footer="911" w:gutter="0"/>
          <w:cols w:space="720" w:num="1"/>
        </w:sectPr>
      </w:pPr>
    </w:p>
    <w:p w14:paraId="150FFD43">
      <w:pPr>
        <w:spacing w:before="65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四、年度主要工作任务</w:t>
      </w:r>
    </w:p>
    <w:p w14:paraId="08B6651B">
      <w:pPr>
        <w:pStyle w:val="2"/>
        <w:spacing w:line="246" w:lineRule="auto"/>
      </w:pPr>
    </w:p>
    <w:p w14:paraId="40313F76">
      <w:pPr>
        <w:spacing w:before="101" w:line="371" w:lineRule="auto"/>
        <w:ind w:left="27" w:firstLine="64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一是强化思想引领，筑牢青年思想根基。深入开展“青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年大学习</w:t>
      </w:r>
      <w:r>
        <w:rPr>
          <w:rFonts w:ascii="仿宋" w:hAnsi="仿宋" w:eastAsia="仿宋" w:cs="仿宋"/>
          <w:spacing w:val="-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”行动，通过理论学习、主题宣讲、实践活动等形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式，引导团员青年深入学习贯彻习近平新时代中国特色社会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主义思想。通过“五四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”青年节、“七一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>建党节等重要节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点，开展红色教育活动，组织团员青年参观革命纪念馆、烈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士陵园等，传承红色基因，激励青年担当作为。二是提升组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织活力，夯实基层团建基础。进一步完善基层团组织建设，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优化团员结构，规范团的组织生活，加强团干部队伍建设，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提升团组织的凝聚力和战斗力。推进“党建带团建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工作，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将团建纳入党建工作总体规划，确保团组织建设与党组织建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设同步推进。三是服务青年成长，助力青年全面发展。围绕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青年需求，开展就业创业指导、技能培训、心理健康辅导等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活动，助力青年成长成才。实施“青年创业扶持计划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”，通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过举办创业培训、搭建创业平台、提供创业资金支持等方式，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助力青年创业。开展“青年职业技能提升行动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”，联合人社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部门，针对青年就业需求，开展职业技能培训，提升青年就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业竞争力。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四是助力社会发展，彰显青年责任担当。充分发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挥青年生力军作用，围绕乡村振兴、生态环保、社会治理等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重点领域，开展志愿服务等活动。推进青年志愿者行动，围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绕乡村振兴、生态环保、社区服务等领域，开展常态化志愿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服务活动。五是持续深化未成年人保护工作。深入开展预防</w:t>
      </w:r>
    </w:p>
    <w:p w14:paraId="6AC42C57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287" w:right="1645" w:bottom="1062" w:left="1785" w:header="0" w:footer="911" w:gutter="0"/>
          <w:cols w:space="720" w:num="1"/>
        </w:sectPr>
      </w:pPr>
    </w:p>
    <w:p w14:paraId="3C9E0D1F">
      <w:pPr>
        <w:spacing w:before="61" w:line="371" w:lineRule="auto"/>
        <w:ind w:left="29" w:right="4" w:hanging="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和整治未成年人违法犯罪专项工作，集中排查处置涉未成年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人风险隐患，加强预防未成年人违法犯罪宣传教育，强化未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成年人群体社会帮扶救助，提高青少年法治素养，完善违法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犯罪分级预防、干预和矫治体系，增强防范化解青少年领域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风险的能力水平。</w:t>
      </w:r>
    </w:p>
    <w:p w14:paraId="4DC6359C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1286" w:right="1785" w:bottom="1060" w:left="1785" w:header="0" w:footer="911" w:gutter="0"/>
          <w:cols w:space="720" w:num="1"/>
        </w:sectPr>
      </w:pPr>
    </w:p>
    <w:p w14:paraId="735A5EE0">
      <w:pPr>
        <w:spacing w:before="65" w:line="298" w:lineRule="auto"/>
        <w:ind w:left="3403" w:right="90" w:hanging="338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第二部分：中国共产主义青年团全州县委员会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年部门预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算情况说明</w:t>
      </w:r>
    </w:p>
    <w:p w14:paraId="02CE55AC">
      <w:pPr>
        <w:pStyle w:val="2"/>
        <w:spacing w:line="379" w:lineRule="auto"/>
      </w:pPr>
    </w:p>
    <w:p w14:paraId="484745E7">
      <w:pPr>
        <w:spacing w:before="100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一、部门收支总体情况说明</w:t>
      </w:r>
    </w:p>
    <w:p w14:paraId="3C169DCF">
      <w:pPr>
        <w:pStyle w:val="2"/>
        <w:spacing w:line="262" w:lineRule="auto"/>
      </w:pPr>
    </w:p>
    <w:p w14:paraId="6D985606">
      <w:pPr>
        <w:spacing w:before="100" w:line="371" w:lineRule="auto"/>
        <w:ind w:left="28" w:right="90" w:firstLine="65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我部门总收入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119.66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万元，总支出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119</w:t>
      </w:r>
      <w:r>
        <w:rPr>
          <w:rFonts w:ascii="仿宋" w:hAnsi="仿宋" w:eastAsia="仿宋" w:cs="仿宋"/>
          <w:spacing w:val="2"/>
          <w:sz w:val="31"/>
          <w:szCs w:val="31"/>
        </w:rPr>
        <w:t>.66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万元（不含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财政拨款上年未列支结转收支数）。总收入较上年度预算数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126.63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6.97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5.50%，主要原因是工作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经费项目资金减少。总支出较上年度预算数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126.63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6.97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5.50%，主要原因是工作经</w:t>
      </w:r>
      <w:r>
        <w:rPr>
          <w:rFonts w:ascii="仿宋" w:hAnsi="仿宋" w:eastAsia="仿宋" w:cs="仿宋"/>
          <w:spacing w:val="4"/>
          <w:sz w:val="31"/>
          <w:szCs w:val="31"/>
        </w:rPr>
        <w:t>费项目资金减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少。</w:t>
      </w:r>
    </w:p>
    <w:p w14:paraId="45592095">
      <w:pPr>
        <w:spacing w:before="236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二、部门收入总体情况说明</w:t>
      </w:r>
    </w:p>
    <w:p w14:paraId="12D2A26A">
      <w:pPr>
        <w:pStyle w:val="2"/>
        <w:spacing w:line="255" w:lineRule="auto"/>
      </w:pPr>
    </w:p>
    <w:p w14:paraId="6551282A">
      <w:pPr>
        <w:spacing w:before="101" w:line="371" w:lineRule="auto"/>
        <w:ind w:left="28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2025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年我部门总收入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119.66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万元，同比</w:t>
      </w:r>
      <w:r>
        <w:rPr>
          <w:rFonts w:ascii="仿宋" w:hAnsi="仿宋" w:eastAsia="仿宋" w:cs="仿宋"/>
          <w:spacing w:val="-5"/>
          <w:sz w:val="31"/>
          <w:szCs w:val="31"/>
        </w:rPr>
        <w:t>减少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6.97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5.50%。其中：一般公共预算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119.6</w:t>
      </w:r>
      <w:r>
        <w:rPr>
          <w:rFonts w:ascii="仿宋" w:hAnsi="仿宋" w:eastAsia="仿宋" w:cs="仿宋"/>
          <w:spacing w:val="1"/>
          <w:sz w:val="31"/>
          <w:szCs w:val="31"/>
        </w:rPr>
        <w:t>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占收入总预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算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100.00%，同比减少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6.97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万元，下降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5.50%，主要原因是：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工作经费项目资金减少；政府性基金预算0.00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万元，占收入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0.00%，同比增加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0%</w:t>
      </w:r>
      <w:r>
        <w:rPr>
          <w:rFonts w:ascii="仿宋" w:hAnsi="仿宋" w:eastAsia="仿宋" w:cs="仿宋"/>
          <w:spacing w:val="1"/>
          <w:sz w:val="31"/>
          <w:szCs w:val="31"/>
        </w:rPr>
        <w:t>，主要原因是本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单位无政府性基金预算。</w:t>
      </w:r>
    </w:p>
    <w:p w14:paraId="3D3EFAF5">
      <w:pPr>
        <w:spacing w:before="244" w:line="226" w:lineRule="auto"/>
        <w:ind w:left="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三、部门支出总体情况说明</w:t>
      </w:r>
    </w:p>
    <w:p w14:paraId="09304CCB">
      <w:pPr>
        <w:pStyle w:val="2"/>
        <w:spacing w:line="261" w:lineRule="auto"/>
      </w:pPr>
    </w:p>
    <w:p w14:paraId="7872E63D">
      <w:pPr>
        <w:spacing w:before="101" w:line="370" w:lineRule="auto"/>
        <w:ind w:left="17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2025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年我部门总支出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119.66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万元，同比</w:t>
      </w:r>
      <w:r>
        <w:rPr>
          <w:rFonts w:ascii="仿宋" w:hAnsi="仿宋" w:eastAsia="仿宋" w:cs="仿宋"/>
          <w:spacing w:val="-5"/>
          <w:sz w:val="31"/>
          <w:szCs w:val="31"/>
        </w:rPr>
        <w:t>减少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6.97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下降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5.50%。其中：基本支出预算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53.59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占支出预算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44.79%,同比减少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2.47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万元，下降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4.</w:t>
      </w:r>
      <w:r>
        <w:rPr>
          <w:rFonts w:ascii="仿宋" w:hAnsi="仿宋" w:eastAsia="仿宋" w:cs="仿宋"/>
          <w:spacing w:val="5"/>
          <w:sz w:val="31"/>
          <w:szCs w:val="31"/>
        </w:rPr>
        <w:t>41%。主要原因是：工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作经费项目资金减少。项目支出预算66.07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</w:t>
      </w:r>
      <w:r>
        <w:rPr>
          <w:rFonts w:ascii="仿宋" w:hAnsi="仿宋" w:eastAsia="仿宋" w:cs="仿宋"/>
          <w:spacing w:val="7"/>
          <w:sz w:val="31"/>
          <w:szCs w:val="31"/>
        </w:rPr>
        <w:t>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占支出预</w:t>
      </w:r>
    </w:p>
    <w:p w14:paraId="58614129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0" w:h="16840"/>
          <w:pgMar w:top="1287" w:right="1645" w:bottom="1062" w:left="1785" w:header="0" w:footer="911" w:gutter="0"/>
          <w:cols w:space="720" w:num="1"/>
        </w:sectPr>
      </w:pPr>
    </w:p>
    <w:p w14:paraId="69F78FE4">
      <w:pPr>
        <w:spacing w:before="64" w:line="370" w:lineRule="auto"/>
        <w:ind w:left="29" w:right="218" w:hanging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算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55.21%,同比减少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6.38%。主要原因是：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本单位其他工作经费项目未纳入预算。</w:t>
      </w:r>
    </w:p>
    <w:p w14:paraId="183DC0A8">
      <w:pPr>
        <w:spacing w:before="242" w:line="226" w:lineRule="auto"/>
        <w:ind w:left="6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四、财政拨款收支总体情况说明</w:t>
      </w:r>
    </w:p>
    <w:p w14:paraId="08F187CF">
      <w:pPr>
        <w:pStyle w:val="2"/>
        <w:spacing w:line="257" w:lineRule="auto"/>
      </w:pPr>
    </w:p>
    <w:p w14:paraId="3B316E02">
      <w:pPr>
        <w:spacing w:before="101" w:line="371" w:lineRule="auto"/>
        <w:ind w:left="28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年财政拨款收入预算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119.66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6.97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5.50%。其中：一般公共预算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119.66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入总预算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6.97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5.50%，主要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原因是：工作经费项目资金减少；政府性基金预算0</w:t>
      </w:r>
      <w:r>
        <w:rPr>
          <w:rFonts w:ascii="仿宋" w:hAnsi="仿宋" w:eastAsia="仿宋" w:cs="仿宋"/>
          <w:spacing w:val="-2"/>
          <w:sz w:val="31"/>
          <w:szCs w:val="31"/>
        </w:rPr>
        <w:t>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占收入总预算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0.00%，同比增加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</w:t>
      </w:r>
      <w:r>
        <w:rPr>
          <w:rFonts w:ascii="仿宋" w:hAnsi="仿宋" w:eastAsia="仿宋" w:cs="仿宋"/>
          <w:spacing w:val="1"/>
          <w:sz w:val="31"/>
          <w:szCs w:val="31"/>
        </w:rPr>
        <w:t>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0%，主要原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因是：本单位无政府性基金预算。</w:t>
      </w:r>
    </w:p>
    <w:p w14:paraId="396B2A7E">
      <w:pPr>
        <w:spacing w:before="3" w:line="369" w:lineRule="auto"/>
        <w:ind w:left="31" w:right="14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年财政拨款支出预算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119.66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6.97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万元，下降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5.50%，主要原因是：工作经费项目资金减少。</w:t>
      </w:r>
    </w:p>
    <w:p w14:paraId="235734DA">
      <w:pPr>
        <w:spacing w:before="244" w:line="226" w:lineRule="auto"/>
        <w:ind w:left="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五、一般公共预算支出情况说明</w:t>
      </w:r>
    </w:p>
    <w:p w14:paraId="448A7A5D">
      <w:pPr>
        <w:pStyle w:val="2"/>
        <w:spacing w:line="257" w:lineRule="auto"/>
      </w:pPr>
    </w:p>
    <w:p w14:paraId="157D83B7">
      <w:pPr>
        <w:spacing w:before="101" w:line="371" w:lineRule="auto"/>
        <w:ind w:left="31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年一般公共预算支出共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119.66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万元，同比减少6</w:t>
      </w:r>
      <w:r>
        <w:rPr>
          <w:rFonts w:ascii="仿宋" w:hAnsi="仿宋" w:eastAsia="仿宋" w:cs="仿宋"/>
          <w:sz w:val="31"/>
          <w:szCs w:val="31"/>
        </w:rPr>
        <w:t xml:space="preserve">.97 </w:t>
      </w:r>
      <w:r>
        <w:rPr>
          <w:rFonts w:ascii="仿宋" w:hAnsi="仿宋" w:eastAsia="仿宋" w:cs="仿宋"/>
          <w:spacing w:val="6"/>
          <w:sz w:val="31"/>
          <w:szCs w:val="31"/>
        </w:rPr>
        <w:t>万元，下降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5.50%，按支出功能分类科目划分，共分为</w:t>
      </w:r>
      <w:r>
        <w:rPr>
          <w:rFonts w:ascii="仿宋" w:hAnsi="仿宋" w:eastAsia="仿宋" w:cs="仿宋"/>
          <w:spacing w:val="5"/>
          <w:sz w:val="31"/>
          <w:szCs w:val="31"/>
        </w:rPr>
        <w:t>4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类，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其中：</w:t>
      </w:r>
    </w:p>
    <w:p w14:paraId="6C02CCA1">
      <w:pPr>
        <w:spacing w:before="3" w:line="370" w:lineRule="auto"/>
        <w:ind w:left="28" w:right="90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(1)一般公共服务支出科目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89.04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万元，占一</w:t>
      </w:r>
      <w:r>
        <w:rPr>
          <w:rFonts w:ascii="仿宋" w:hAnsi="仿宋" w:eastAsia="仿宋" w:cs="仿宋"/>
          <w:sz w:val="31"/>
          <w:szCs w:val="31"/>
        </w:rPr>
        <w:t xml:space="preserve">般公共预算 </w:t>
      </w:r>
      <w:r>
        <w:rPr>
          <w:rFonts w:ascii="仿宋" w:hAnsi="仿宋" w:eastAsia="仿宋" w:cs="仿宋"/>
          <w:spacing w:val="1"/>
          <w:sz w:val="31"/>
          <w:szCs w:val="31"/>
        </w:rPr>
        <w:t>支出预的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74.41%，同比减少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23.25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20.71%，具体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如下：</w:t>
      </w:r>
    </w:p>
    <w:p w14:paraId="7A9765DC">
      <w:pPr>
        <w:spacing w:before="3" w:line="370" w:lineRule="auto"/>
        <w:ind w:left="17" w:right="90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行政运行科目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39.96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1.76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4.22%,工作经费项目资金减少。主要用于全部是基本支出预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算，主要用于工资福利支出和商品服务支出,根据国家规定的</w:t>
      </w:r>
    </w:p>
    <w:p w14:paraId="4910E34B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46D46C1E">
      <w:pPr>
        <w:spacing w:before="62" w:line="371" w:lineRule="auto"/>
        <w:ind w:left="27" w:right="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基本工资和津补贴标准等安排的人员经费支出,按</w:t>
      </w:r>
      <w:r>
        <w:rPr>
          <w:rFonts w:ascii="仿宋" w:hAnsi="仿宋" w:eastAsia="仿宋" w:cs="仿宋"/>
          <w:spacing w:val="8"/>
          <w:sz w:val="31"/>
          <w:szCs w:val="31"/>
        </w:rPr>
        <w:t>县级公用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经费定额标准安排的办公费、印刷费、邮电费、水电费、差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旅费等日常公用经费支出。</w:t>
      </w:r>
    </w:p>
    <w:p w14:paraId="2844082B">
      <w:pPr>
        <w:spacing w:before="7" w:line="370" w:lineRule="auto"/>
        <w:ind w:left="31" w:right="52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一般行政管理事务科目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49.07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12.50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元，下降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20.30%,全部是基本支出预算。主要用于</w:t>
      </w:r>
      <w:r>
        <w:rPr>
          <w:rFonts w:ascii="仿宋" w:hAnsi="仿宋" w:eastAsia="仿宋" w:cs="仿宋"/>
          <w:spacing w:val="9"/>
          <w:sz w:val="31"/>
          <w:szCs w:val="31"/>
        </w:rPr>
        <w:t>工资福利支出和商品服务支出,根据国家规定的基</w:t>
      </w:r>
      <w:r>
        <w:rPr>
          <w:rFonts w:ascii="仿宋" w:hAnsi="仿宋" w:eastAsia="仿宋" w:cs="仿宋"/>
          <w:spacing w:val="8"/>
          <w:sz w:val="31"/>
          <w:szCs w:val="31"/>
        </w:rPr>
        <w:t>本工资和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津补贴标准等安排的人员经费支出,按县级公用经</w:t>
      </w:r>
      <w:r>
        <w:rPr>
          <w:rFonts w:ascii="仿宋" w:hAnsi="仿宋" w:eastAsia="仿宋" w:cs="仿宋"/>
          <w:spacing w:val="8"/>
          <w:sz w:val="31"/>
          <w:szCs w:val="31"/>
        </w:rPr>
        <w:t>费定额标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准安排的办公费、印刷费、邮电费、水电费、差旅费等日常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公用经费支出。</w:t>
      </w:r>
    </w:p>
    <w:p w14:paraId="228036BD">
      <w:pPr>
        <w:spacing w:before="3" w:line="370" w:lineRule="auto"/>
        <w:ind w:left="28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(2)社会保障和就业支出科目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24.26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</w:t>
      </w:r>
      <w:r>
        <w:rPr>
          <w:rFonts w:ascii="仿宋" w:hAnsi="仿宋" w:eastAsia="仿宋" w:cs="仿宋"/>
          <w:sz w:val="31"/>
          <w:szCs w:val="31"/>
        </w:rPr>
        <w:t xml:space="preserve">一般公共预 </w:t>
      </w:r>
      <w:r>
        <w:rPr>
          <w:rFonts w:ascii="仿宋" w:hAnsi="仿宋" w:eastAsia="仿宋" w:cs="仿宋"/>
          <w:spacing w:val="3"/>
          <w:sz w:val="31"/>
          <w:szCs w:val="31"/>
        </w:rPr>
        <w:t>算支出预的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20.27%，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16.60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216.71%，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具体如下：</w:t>
      </w:r>
    </w:p>
    <w:p w14:paraId="5B4AD811">
      <w:pPr>
        <w:spacing w:before="1" w:line="370" w:lineRule="auto"/>
        <w:ind w:left="37" w:right="18" w:firstLine="63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机关事业单位基本养老保险缴费支出科目21.84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同比增加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16.74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328.24%,全部是基本支出预算。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主要用于单位在职职工养老保险缴费。</w:t>
      </w:r>
    </w:p>
    <w:p w14:paraId="20580B55">
      <w:pPr>
        <w:spacing w:before="3" w:line="370" w:lineRule="auto"/>
        <w:ind w:left="28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机关事业单位职业年金缴费支出科目2.42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万元，同比减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少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0.13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5.10%,全部是基本支出预算。主要用于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单位在职职工职业年金缴费。</w:t>
      </w:r>
    </w:p>
    <w:p w14:paraId="1B20277C">
      <w:pPr>
        <w:spacing w:before="1" w:line="371" w:lineRule="auto"/>
        <w:ind w:left="31" w:right="52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(3)卫生健康支出科目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2.30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占一般公共预算支出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预的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1.92%，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4.96%</w:t>
      </w:r>
      <w:r>
        <w:rPr>
          <w:rFonts w:ascii="仿宋" w:hAnsi="仿宋" w:eastAsia="仿宋" w:cs="仿宋"/>
          <w:spacing w:val="1"/>
          <w:sz w:val="31"/>
          <w:szCs w:val="31"/>
        </w:rPr>
        <w:t>，具体如下：</w:t>
      </w:r>
    </w:p>
    <w:p w14:paraId="202094B2">
      <w:pPr>
        <w:spacing w:before="4" w:line="369" w:lineRule="auto"/>
        <w:ind w:left="45" w:right="52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行政单位医疗科目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2.24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降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5.08%,全部是基本支出预算。</w:t>
      </w:r>
      <w:bookmarkStart w:id="0" w:name="_GoBack"/>
      <w:bookmarkEnd w:id="0"/>
      <w:r>
        <w:rPr>
          <w:rFonts w:ascii="仿宋" w:hAnsi="仿宋" w:eastAsia="仿宋" w:cs="仿宋"/>
          <w:spacing w:val="7"/>
          <w:sz w:val="31"/>
          <w:szCs w:val="31"/>
        </w:rPr>
        <w:t>主要用于根据统一规定,按</w:t>
      </w:r>
    </w:p>
    <w:p w14:paraId="40CDAF49">
      <w:pPr>
        <w:spacing w:line="369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0" w:h="16840"/>
          <w:pgMar w:top="1286" w:right="1736" w:bottom="1062" w:left="1785" w:header="0" w:footer="911" w:gutter="0"/>
          <w:cols w:space="720" w:num="1"/>
        </w:sectPr>
      </w:pPr>
    </w:p>
    <w:p w14:paraId="6EEF4D46">
      <w:pPr>
        <w:spacing w:before="65" w:line="370" w:lineRule="auto"/>
        <w:ind w:left="28" w:right="143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行政机关(含参公单位)在职职工工资总额的一定比例缴纳的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基本医疗保险支出。</w:t>
      </w:r>
    </w:p>
    <w:p w14:paraId="6737AE36">
      <w:pPr>
        <w:spacing w:before="4" w:line="370" w:lineRule="auto"/>
        <w:ind w:left="21" w:right="90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其他行政事业单位医疗支出科目0.06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同比增加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0.00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0.00%,全部是基本支出预算。主要用于根据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统一规定,按事业单位在职职工工资总额的一定比例缴纳的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基本医疗保险支出。</w:t>
      </w:r>
    </w:p>
    <w:p w14:paraId="3E6A1752">
      <w:pPr>
        <w:spacing w:before="1" w:line="371" w:lineRule="auto"/>
        <w:ind w:left="31" w:right="143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(4)住房保障支出科目4.06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占一般公共预算支出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预的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3.39%，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4.69%，具体如下：</w:t>
      </w:r>
    </w:p>
    <w:p w14:paraId="46D67538">
      <w:pPr>
        <w:spacing w:line="370" w:lineRule="auto"/>
        <w:ind w:left="17" w:right="90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住房公积金科目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4.06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4.69%,全部是基本支出预算。主要用于是按照统一</w:t>
      </w:r>
      <w:r>
        <w:rPr>
          <w:rFonts w:ascii="仿宋" w:hAnsi="仿宋" w:eastAsia="仿宋" w:cs="仿宋"/>
          <w:spacing w:val="4"/>
          <w:sz w:val="31"/>
          <w:szCs w:val="31"/>
        </w:rPr>
        <w:t>规定,为参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公单位(事业单位)职工缴纳的住房公积金支出。</w:t>
      </w:r>
    </w:p>
    <w:p w14:paraId="07F20289">
      <w:pPr>
        <w:spacing w:before="243" w:line="226" w:lineRule="auto"/>
        <w:ind w:left="6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六、一般公共预算基本支出情况说明</w:t>
      </w:r>
    </w:p>
    <w:p w14:paraId="5AB3EED9">
      <w:pPr>
        <w:pStyle w:val="2"/>
        <w:spacing w:line="257" w:lineRule="auto"/>
      </w:pPr>
    </w:p>
    <w:p w14:paraId="679293C2">
      <w:pPr>
        <w:spacing w:before="101" w:line="371" w:lineRule="auto"/>
        <w:ind w:left="28" w:right="88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年一般公共预算基本支出共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53.59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>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2.47 </w:t>
      </w:r>
      <w:r>
        <w:rPr>
          <w:rFonts w:ascii="仿宋" w:hAnsi="仿宋" w:eastAsia="仿宋" w:cs="仿宋"/>
          <w:spacing w:val="11"/>
          <w:sz w:val="31"/>
          <w:szCs w:val="31"/>
        </w:rPr>
        <w:t>万元，下降4.41%，主要原因是人员经费和工作经费项目资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金减少。其中：</w:t>
      </w:r>
    </w:p>
    <w:p w14:paraId="79DD4C72">
      <w:pPr>
        <w:spacing w:before="3" w:line="370" w:lineRule="auto"/>
        <w:ind w:left="3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工资福利支出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47.48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2.3</w:t>
      </w:r>
      <w:r>
        <w:rPr>
          <w:rFonts w:ascii="仿宋" w:hAnsi="仿宋" w:eastAsia="仿宋" w:cs="仿宋"/>
          <w:spacing w:val="-5"/>
          <w:sz w:val="31"/>
          <w:szCs w:val="31"/>
        </w:rPr>
        <w:t>6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万元，减少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4.74%，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主要原因是：人员经费减少。</w:t>
      </w:r>
    </w:p>
    <w:p w14:paraId="089081AF">
      <w:pPr>
        <w:spacing w:before="2" w:line="369" w:lineRule="auto"/>
        <w:ind w:left="3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商品和服务支出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6.10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万元，减少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0.1</w:t>
      </w:r>
      <w:r>
        <w:rPr>
          <w:rFonts w:ascii="仿宋" w:hAnsi="仿宋" w:eastAsia="仿宋" w:cs="仿宋"/>
          <w:spacing w:val="-10"/>
          <w:sz w:val="31"/>
          <w:szCs w:val="31"/>
        </w:rPr>
        <w:t>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万元，减少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1.93%，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主要原因是：工作经费项目资金减少。</w:t>
      </w:r>
    </w:p>
    <w:p w14:paraId="0806D850">
      <w:pPr>
        <w:spacing w:before="245" w:line="226" w:lineRule="auto"/>
        <w:ind w:left="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七、财政拨款三公两费支出情况说明</w:t>
      </w:r>
    </w:p>
    <w:p w14:paraId="56BD0775">
      <w:pPr>
        <w:pStyle w:val="2"/>
        <w:spacing w:line="259" w:lineRule="auto"/>
      </w:pPr>
    </w:p>
    <w:p w14:paraId="53F2A96B">
      <w:pPr>
        <w:spacing w:before="10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年一般公共预算共安排“三公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”经费支出预</w:t>
      </w:r>
    </w:p>
    <w:p w14:paraId="56A2D5FC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2CC5A442">
      <w:pPr>
        <w:spacing w:before="65" w:line="227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算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233.33%。具体如下：</w:t>
      </w:r>
    </w:p>
    <w:p w14:paraId="26525B98">
      <w:pPr>
        <w:spacing w:before="240"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1、因公出国（境）经费无预算安排，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同比</w:t>
      </w:r>
      <w:r>
        <w:rPr>
          <w:rFonts w:ascii="仿宋" w:hAnsi="仿宋" w:eastAsia="仿宋" w:cs="仿宋"/>
          <w:spacing w:val="4"/>
          <w:sz w:val="31"/>
          <w:szCs w:val="31"/>
        </w:rPr>
        <w:t>无变化。</w:t>
      </w:r>
    </w:p>
    <w:p w14:paraId="38B9D020">
      <w:pPr>
        <w:spacing w:before="238" w:line="335" w:lineRule="auto"/>
        <w:ind w:left="22" w:right="88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2、公务接待费预算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</w:t>
      </w:r>
      <w:r>
        <w:rPr>
          <w:rFonts w:ascii="仿宋" w:hAnsi="仿宋" w:eastAsia="仿宋" w:cs="仿宋"/>
          <w:spacing w:val="4"/>
          <w:sz w:val="31"/>
          <w:szCs w:val="31"/>
        </w:rPr>
        <w:t>14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233.33%。主要原因：我单位认真贯彻落实中央八项规定要求,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严格执行公务接待管理办法；主要用于单位按规定开支的各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类公务接待费用。</w:t>
      </w:r>
    </w:p>
    <w:p w14:paraId="6C1466E0">
      <w:pPr>
        <w:spacing w:before="239" w:line="347" w:lineRule="auto"/>
        <w:ind w:left="27" w:right="88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3、公务用车购置及运行费支出预算0.00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增加0.00 </w:t>
      </w:r>
      <w:r>
        <w:rPr>
          <w:rFonts w:ascii="仿宋" w:hAnsi="仿宋" w:eastAsia="仿宋" w:cs="仿宋"/>
          <w:spacing w:val="-3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0%。其中：公务用车购置费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</w:t>
      </w:r>
      <w:r>
        <w:rPr>
          <w:rFonts w:ascii="仿宋" w:hAnsi="仿宋" w:eastAsia="仿宋" w:cs="仿宋"/>
          <w:spacing w:val="-4"/>
          <w:sz w:val="31"/>
          <w:szCs w:val="31"/>
        </w:rPr>
        <w:t>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万元，增长0%，主要原因：公车改革后本</w:t>
      </w:r>
      <w:r>
        <w:rPr>
          <w:rFonts w:ascii="仿宋" w:hAnsi="仿宋" w:eastAsia="仿宋" w:cs="仿宋"/>
          <w:spacing w:val="10"/>
          <w:sz w:val="31"/>
          <w:szCs w:val="31"/>
        </w:rPr>
        <w:t>单位无公车，无经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费预算，要外出办公务统一到租车平台租车；主要用于单位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执行公务活动所发生的公务用车燃料费、维修费、过桥过路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费、保险费等支出。</w:t>
      </w:r>
    </w:p>
    <w:p w14:paraId="13E8A5F6">
      <w:pPr>
        <w:spacing w:before="241" w:line="298" w:lineRule="auto"/>
        <w:ind w:left="37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4、会议费预算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0.54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万元，增加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0.46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万元，增长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575.00%，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主要原因是因工作会议增多；</w:t>
      </w:r>
    </w:p>
    <w:p w14:paraId="484DE567">
      <w:pPr>
        <w:spacing w:before="244" w:line="299" w:lineRule="auto"/>
        <w:ind w:left="37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5、培训费预算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0.00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万元，减少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0.08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万元，下降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1</w:t>
      </w:r>
      <w:r>
        <w:rPr>
          <w:rFonts w:ascii="仿宋" w:hAnsi="仿宋" w:eastAsia="仿宋" w:cs="仿宋"/>
          <w:spacing w:val="-14"/>
          <w:sz w:val="31"/>
          <w:szCs w:val="31"/>
        </w:rPr>
        <w:t>00.00%，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主要原因是未纳入预算内。</w:t>
      </w:r>
    </w:p>
    <w:p w14:paraId="016A70AE">
      <w:pPr>
        <w:pStyle w:val="2"/>
        <w:spacing w:line="380" w:lineRule="auto"/>
      </w:pPr>
    </w:p>
    <w:p w14:paraId="65109D39">
      <w:pPr>
        <w:spacing w:before="101" w:line="226" w:lineRule="auto"/>
        <w:ind w:left="5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八、政府性基金预算支出情况说明</w:t>
      </w:r>
    </w:p>
    <w:p w14:paraId="11A45C6A">
      <w:pPr>
        <w:pStyle w:val="2"/>
        <w:spacing w:line="258" w:lineRule="auto"/>
      </w:pPr>
    </w:p>
    <w:p w14:paraId="77B9B511">
      <w:pPr>
        <w:spacing w:before="101" w:line="228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1、总体情况说明</w:t>
      </w:r>
    </w:p>
    <w:p w14:paraId="6FAD54AA">
      <w:pPr>
        <w:spacing w:before="239" w:line="371" w:lineRule="auto"/>
        <w:ind w:left="31" w:right="88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年政府性基金预算支出共0.00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万元，同比增加0.</w:t>
      </w:r>
      <w:r>
        <w:rPr>
          <w:rFonts w:ascii="仿宋" w:hAnsi="仿宋" w:eastAsia="仿宋" w:cs="仿宋"/>
          <w:spacing w:val="3"/>
          <w:sz w:val="31"/>
          <w:szCs w:val="31"/>
        </w:rPr>
        <w:t>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0%，全部为项目支出预算。</w:t>
      </w:r>
    </w:p>
    <w:p w14:paraId="0DA5A20C">
      <w:pPr>
        <w:spacing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2、按支出功能分类科目划分，共分为0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类。</w:t>
      </w:r>
    </w:p>
    <w:p w14:paraId="28FD4428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39E0F094">
      <w:pPr>
        <w:spacing w:before="65" w:line="226" w:lineRule="auto"/>
        <w:ind w:left="6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九、国有资本经营预算支出情况说明</w:t>
      </w:r>
    </w:p>
    <w:p w14:paraId="5D0F3F9E">
      <w:pPr>
        <w:pStyle w:val="2"/>
        <w:spacing w:line="259" w:lineRule="auto"/>
      </w:pPr>
    </w:p>
    <w:p w14:paraId="75AF110F">
      <w:pPr>
        <w:spacing w:before="101" w:line="371" w:lineRule="auto"/>
        <w:ind w:left="65" w:right="137" w:firstLine="61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我部门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年国有资本经营预算支出共0.00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比增加0.00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万元，增长0%，主要原因是我单位部门预算无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国有资本经营预算。</w:t>
      </w:r>
    </w:p>
    <w:p w14:paraId="287E3AF8">
      <w:pPr>
        <w:spacing w:before="238" w:line="226" w:lineRule="auto"/>
        <w:ind w:left="6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十、其他重要事项情况说明</w:t>
      </w:r>
    </w:p>
    <w:p w14:paraId="1AD55B01">
      <w:pPr>
        <w:pStyle w:val="2"/>
        <w:spacing w:line="259" w:lineRule="auto"/>
      </w:pPr>
    </w:p>
    <w:p w14:paraId="13E53A78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（一）机关运行经费安排情况说明</w:t>
      </w:r>
    </w:p>
    <w:p w14:paraId="71E0927C">
      <w:pPr>
        <w:spacing w:before="241" w:line="371" w:lineRule="auto"/>
        <w:ind w:left="28" w:right="85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年本部门机关运行经费预算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6.10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万元，较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度预算数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6.22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1.93%，主要原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因是：工作经费项目资金减少。</w:t>
      </w:r>
    </w:p>
    <w:p w14:paraId="52FD2CD1">
      <w:pPr>
        <w:spacing w:before="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（二）政府采购预算安排情况说明</w:t>
      </w:r>
    </w:p>
    <w:p w14:paraId="3C3216C1">
      <w:pPr>
        <w:spacing w:before="239" w:line="371" w:lineRule="auto"/>
        <w:ind w:left="32" w:right="85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我部门2025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年政府采购预算总金额0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万元。其中：货物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类采购0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万元、工程类采购0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万元、服务类采购0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万元。</w:t>
      </w:r>
    </w:p>
    <w:p w14:paraId="730B163C">
      <w:pPr>
        <w:spacing w:before="2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（三）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国有资产占用情况说明</w:t>
      </w:r>
    </w:p>
    <w:p w14:paraId="78287204">
      <w:pPr>
        <w:spacing w:before="240" w:line="371" w:lineRule="auto"/>
        <w:ind w:left="28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截至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年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12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月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31 日，本部门资产总计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万</w:t>
      </w:r>
      <w:r>
        <w:rPr>
          <w:rFonts w:ascii="仿宋" w:hAnsi="仿宋" w:eastAsia="仿宋" w:cs="仿宋"/>
          <w:spacing w:val="-14"/>
          <w:sz w:val="31"/>
          <w:szCs w:val="31"/>
        </w:rPr>
        <w:t>元，其中：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流动资产0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万元，固定资产0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万元，在建工程0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万元，</w:t>
      </w:r>
      <w:r>
        <w:rPr>
          <w:rFonts w:ascii="仿宋" w:hAnsi="仿宋" w:eastAsia="仿宋" w:cs="仿宋"/>
          <w:spacing w:val="14"/>
          <w:sz w:val="31"/>
          <w:szCs w:val="31"/>
        </w:rPr>
        <w:t>无形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资产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万元。</w:t>
      </w:r>
    </w:p>
    <w:p w14:paraId="4044D1DF">
      <w:pPr>
        <w:spacing w:before="3" w:line="370" w:lineRule="auto"/>
        <w:ind w:left="27" w:right="135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本部门实际可调配使用车辆0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辆，其中，一般公务用车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辆、应急机要通信用车0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辆、一般执法执勤</w:t>
      </w:r>
      <w:r>
        <w:rPr>
          <w:rFonts w:ascii="仿宋" w:hAnsi="仿宋" w:eastAsia="仿宋" w:cs="仿宋"/>
          <w:spacing w:val="11"/>
          <w:sz w:val="31"/>
          <w:szCs w:val="31"/>
        </w:rPr>
        <w:t>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特种专业技术用车0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辆、其他用车0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辆，单位价</w:t>
      </w:r>
      <w:r>
        <w:rPr>
          <w:rFonts w:ascii="仿宋" w:hAnsi="仿宋" w:eastAsia="仿宋" w:cs="仿宋"/>
          <w:spacing w:val="14"/>
          <w:sz w:val="31"/>
          <w:szCs w:val="31"/>
        </w:rPr>
        <w:t>值200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以上大型设备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 台（套）。</w:t>
      </w:r>
    </w:p>
    <w:p w14:paraId="0887DE6C"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（四）重点项目预算绩效目标等情况说明</w:t>
      </w:r>
    </w:p>
    <w:p w14:paraId="4E58EE22">
      <w:pPr>
        <w:spacing w:before="241"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1.我部门2025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年所有项目支出全面实施绩</w:t>
      </w:r>
      <w:r>
        <w:rPr>
          <w:rFonts w:ascii="仿宋" w:hAnsi="仿宋" w:eastAsia="仿宋" w:cs="仿宋"/>
          <w:spacing w:val="6"/>
          <w:sz w:val="31"/>
          <w:szCs w:val="31"/>
        </w:rPr>
        <w:t>效目标管理，</w:t>
      </w:r>
    </w:p>
    <w:p w14:paraId="39EDAAEC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0" w:h="16840"/>
          <w:pgMar w:top="1287" w:right="1651" w:bottom="1062" w:left="1785" w:header="0" w:footer="911" w:gutter="0"/>
          <w:cols w:space="720" w:num="1"/>
        </w:sectPr>
      </w:pPr>
    </w:p>
    <w:p w14:paraId="318AF8A2">
      <w:pPr>
        <w:spacing w:before="63" w:line="371" w:lineRule="auto"/>
        <w:ind w:left="31" w:right="50" w:firstLine="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涉及项目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个，预算资金61.30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万元。绩效目标情况</w:t>
      </w:r>
      <w:r>
        <w:rPr>
          <w:rFonts w:ascii="仿宋" w:hAnsi="仿宋" w:eastAsia="仿宋" w:cs="仿宋"/>
          <w:spacing w:val="7"/>
          <w:sz w:val="31"/>
          <w:szCs w:val="31"/>
        </w:rPr>
        <w:t>详见报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表（ 日常运转类项目、工资类人员经费项目和涉密项</w:t>
      </w:r>
      <w:r>
        <w:rPr>
          <w:rFonts w:ascii="仿宋" w:hAnsi="仿宋" w:eastAsia="仿宋" w:cs="仿宋"/>
          <w:spacing w:val="2"/>
          <w:sz w:val="31"/>
          <w:szCs w:val="31"/>
        </w:rPr>
        <w:t>目等除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外）。</w:t>
      </w:r>
    </w:p>
    <w:p w14:paraId="39C5F49B">
      <w:pPr>
        <w:spacing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2.重点项目预算绩效目标说明。</w:t>
      </w:r>
    </w:p>
    <w:p w14:paraId="4D6BCD09">
      <w:pPr>
        <w:spacing w:before="240" w:line="370" w:lineRule="auto"/>
        <w:ind w:left="30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项目名称:西部计划项目工作经费；用于服务于全州县西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部计划志愿者的补贴发放和社保、医保缴纳</w:t>
      </w:r>
    </w:p>
    <w:p w14:paraId="25F66522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0" w:h="16840"/>
          <w:pgMar w:top="1286" w:right="1736" w:bottom="1062" w:left="1785" w:header="0" w:footer="911" w:gutter="0"/>
          <w:cols w:space="720" w:num="1"/>
        </w:sectPr>
      </w:pPr>
    </w:p>
    <w:p w14:paraId="59970987">
      <w:pPr>
        <w:spacing w:before="64" w:line="227" w:lineRule="auto"/>
        <w:ind w:left="292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第三部分名词解释</w:t>
      </w:r>
    </w:p>
    <w:p w14:paraId="56D8FD7F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一、财政拨款收入：指财政部门当年拨付的资金。</w:t>
      </w:r>
    </w:p>
    <w:p w14:paraId="15923CCD">
      <w:pPr>
        <w:spacing w:before="239" w:line="300" w:lineRule="auto"/>
        <w:ind w:left="32" w:right="164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二、事业收入：指事业单位开展专业业务活动及辅助活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动所取得的收入。</w:t>
      </w:r>
    </w:p>
    <w:p w14:paraId="3B067B66">
      <w:pPr>
        <w:spacing w:before="240" w:line="299" w:lineRule="auto"/>
        <w:ind w:left="28" w:right="16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三、其他收入：指除上述“财政拨款收入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”、“事</w:t>
      </w:r>
      <w:r>
        <w:rPr>
          <w:rFonts w:ascii="仿宋" w:hAnsi="仿宋" w:eastAsia="仿宋" w:cs="仿宋"/>
          <w:spacing w:val="6"/>
          <w:sz w:val="31"/>
          <w:szCs w:val="31"/>
        </w:rPr>
        <w:t>业收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”、“经营收入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”等以外的收入。</w:t>
      </w:r>
    </w:p>
    <w:p w14:paraId="7754487A">
      <w:pPr>
        <w:spacing w:before="241" w:line="299" w:lineRule="auto"/>
        <w:ind w:left="28" w:right="164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四、基本支出：指为保障机构正常运转、完成日常工作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任务而发生的人员支出和公用支出。</w:t>
      </w:r>
    </w:p>
    <w:p w14:paraId="2CE2BCC5">
      <w:pPr>
        <w:spacing w:before="240" w:line="299" w:lineRule="auto"/>
        <w:ind w:left="28" w:right="16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五、项目支出：指在基本支出之外为完成特定</w:t>
      </w:r>
      <w:r>
        <w:rPr>
          <w:rFonts w:ascii="仿宋" w:hAnsi="仿宋" w:eastAsia="仿宋" w:cs="仿宋"/>
          <w:spacing w:val="8"/>
          <w:sz w:val="31"/>
          <w:szCs w:val="31"/>
        </w:rPr>
        <w:t>行政任务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和事业发展目标所发生的支出。</w:t>
      </w:r>
    </w:p>
    <w:p w14:paraId="16FE13CD">
      <w:pPr>
        <w:spacing w:before="241" w:line="300" w:lineRule="auto"/>
        <w:ind w:left="28" w:right="16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六、一般公共服务支出：反映政府提供一般公共服</w:t>
      </w:r>
      <w:r>
        <w:rPr>
          <w:rFonts w:ascii="仿宋" w:hAnsi="仿宋" w:eastAsia="仿宋" w:cs="仿宋"/>
          <w:spacing w:val="8"/>
          <w:sz w:val="31"/>
          <w:szCs w:val="31"/>
        </w:rPr>
        <w:t>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3516D735">
      <w:pPr>
        <w:spacing w:before="235" w:line="300" w:lineRule="auto"/>
        <w:ind w:left="36" w:right="16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七、社会保障和就业支出：反映政府在社会</w:t>
      </w:r>
      <w:r>
        <w:rPr>
          <w:rFonts w:ascii="仿宋" w:hAnsi="仿宋" w:eastAsia="仿宋" w:cs="仿宋"/>
          <w:spacing w:val="8"/>
          <w:sz w:val="31"/>
          <w:szCs w:val="31"/>
        </w:rPr>
        <w:t>保障与就业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方面的支出。</w:t>
      </w:r>
    </w:p>
    <w:p w14:paraId="52C11304">
      <w:pPr>
        <w:spacing w:before="239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八、卫生健康支出：反映政府卫生健康方面的支出。</w:t>
      </w:r>
    </w:p>
    <w:p w14:paraId="26385C30">
      <w:pPr>
        <w:spacing w:before="240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九、住房保障支出：集中反映政府用于住房方面的支出。</w:t>
      </w:r>
    </w:p>
    <w:p w14:paraId="377D07A4">
      <w:pPr>
        <w:spacing w:before="246" w:line="346" w:lineRule="auto"/>
        <w:ind w:left="28" w:right="16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”经费：纳入财政预决算管理的“三公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费，是指各部门用财政拨款安排的因公出国（境）费、公务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用车购置及运行费和公务接待费。其中，因公出国（境）费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反映单位公务出国（境）的国际旅费、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国外城市间交通费、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住宿费、伙食费、培训费、公杂费等支出；公务用车购置及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运行费反映单位公务用车车辆购置支出（含车辆购置税）及</w:t>
      </w:r>
    </w:p>
    <w:p w14:paraId="5C7CB1A3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0" w:h="16840"/>
          <w:pgMar w:top="1287" w:right="1622" w:bottom="1062" w:left="1785" w:header="0" w:footer="911" w:gutter="0"/>
          <w:cols w:space="720" w:num="1"/>
        </w:sectPr>
      </w:pPr>
    </w:p>
    <w:p w14:paraId="3FB30E88">
      <w:pPr>
        <w:spacing w:before="66" w:line="370" w:lineRule="auto"/>
        <w:ind w:left="30" w:right="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租用费、燃料费、维修费、过路过桥费、保险费、安全奖励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费用等支出；公务接待费反映单位按规定开支的各类公务接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待（含外宾接待）支出。</w:t>
      </w:r>
    </w:p>
    <w:p w14:paraId="642528BB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0" w:h="16840"/>
          <w:pgMar w:top="1286" w:right="1785" w:bottom="1062" w:left="1785" w:header="0" w:footer="911" w:gutter="0"/>
          <w:cols w:space="720" w:num="1"/>
        </w:sectPr>
      </w:pPr>
    </w:p>
    <w:p w14:paraId="37592733">
      <w:pPr>
        <w:spacing w:before="65" w:line="226" w:lineRule="auto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第四部分：中国共产主义青年团全州县委员会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202</w:t>
      </w:r>
      <w:r>
        <w:rPr>
          <w:rFonts w:ascii="黑体" w:hAnsi="黑体" w:eastAsia="黑体" w:cs="黑体"/>
          <w:spacing w:val="3"/>
          <w:sz w:val="31"/>
          <w:szCs w:val="31"/>
        </w:rPr>
        <w:t>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年部门</w:t>
      </w:r>
    </w:p>
    <w:p w14:paraId="0B2D8165">
      <w:pPr>
        <w:spacing w:before="241" w:line="227" w:lineRule="auto"/>
        <w:ind w:left="35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预算报表</w:t>
      </w:r>
    </w:p>
    <w:p w14:paraId="32E7A22D">
      <w:pPr>
        <w:pStyle w:val="2"/>
        <w:spacing w:line="377" w:lineRule="auto"/>
      </w:pPr>
    </w:p>
    <w:p w14:paraId="626D93BA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（详见附表）</w:t>
      </w:r>
    </w:p>
    <w:p w14:paraId="66649C54">
      <w:pPr>
        <w:spacing w:before="244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3F4C0770">
      <w:pPr>
        <w:spacing w:before="240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55123164">
      <w:pPr>
        <w:spacing w:before="240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3E35EA87">
      <w:pPr>
        <w:spacing w:before="242" w:line="228" w:lineRule="auto"/>
        <w:ind w:left="7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61E4C0EF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25259EB9">
      <w:pPr>
        <w:spacing w:before="242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047BE900">
      <w:pPr>
        <w:spacing w:before="240" w:line="228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七、财政拨款三公两费支出情况表</w:t>
      </w:r>
    </w:p>
    <w:p w14:paraId="27739A2F">
      <w:pPr>
        <w:spacing w:before="239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6547C686">
      <w:pPr>
        <w:spacing w:before="245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3FB7425F">
      <w:pPr>
        <w:spacing w:before="24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sectPr>
      <w:footerReference r:id="rId20" w:type="default"/>
      <w:pgSz w:w="11900" w:h="16840"/>
      <w:pgMar w:top="1287" w:right="1736" w:bottom="1062" w:left="1785" w:header="0" w:footer="9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2CEC8">
    <w:pPr>
      <w:spacing w:line="184" w:lineRule="auto"/>
      <w:ind w:left="421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1B730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DEB38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F2723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D0A42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21C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CCCC1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AED87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97B88">
    <w:pPr>
      <w:spacing w:line="184" w:lineRule="auto"/>
      <w:ind w:left="421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pacing w:val="2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029A8">
    <w:pPr>
      <w:spacing w:line="184" w:lineRule="auto"/>
      <w:ind w:left="403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81BFB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050B3">
    <w:pPr>
      <w:spacing w:line="184" w:lineRule="auto"/>
      <w:ind w:left="4041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CFFF6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AFAB8">
    <w:pPr>
      <w:spacing w:line="183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CDD59">
    <w:pPr>
      <w:spacing w:line="184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10F87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AF1E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5185</Words>
  <Characters>5735</Characters>
  <TotalTime>0</TotalTime>
  <ScaleCrop>false</ScaleCrop>
  <LinksUpToDate>false</LinksUpToDate>
  <CharactersWithSpaces>6178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2025-03-14T11:12:00Z</dcterms:created>
  <dc:creator>蔡冬冬</dc:creator>
  <cp:lastModifiedBy>C D D</cp:lastModifiedBy>
  <dcterms:modified xsi:type="dcterms:W3CDTF">2025-03-17T02:22:11Z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2025-03-14T11:14:26Z</vt:filetime>
  </property>
  <property fmtid="{D5CDD505-2E9C-101B-9397-08002B2CF9AE}" pid="4" name="KSOTemplateDocerSaveRecord">
    <vt:lpwstr>eyJoZGlkIjoiODViY2JkMjU3NGYzZTEwMzZmMGFkZWViYmNkYWU3NDIiLCJ1c2VySWQiOiI0NDM5MzQyNjcifQ==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CF7EF4441C5646CAB5FB99AC1C676FE7_12</vt:lpwstr>
  </property>
</Properties>
</file>