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ind w:left="2029" w:right="138" w:hanging="1735"/>
        <w:spacing w:before="139" w:line="296" w:lineRule="auto"/>
        <w:outlineLvl w:val="0"/>
        <w:rPr>
          <w:rFonts w:ascii="SimHei" w:hAnsi="SimHei" w:eastAsia="SimHei" w:cs="SimHei"/>
          <w:sz w:val="43"/>
          <w:szCs w:val="43"/>
        </w:rPr>
      </w:pPr>
      <w:r>
        <w:rPr>
          <w:rFonts w:ascii="SimHei" w:hAnsi="SimHei" w:eastAsia="SimHei" w:cs="SimHei"/>
          <w:sz w:val="43"/>
          <w:szCs w:val="43"/>
          <w:b/>
          <w:bCs/>
          <w:spacing w:val="4"/>
        </w:rPr>
        <w:t>中国共产党全州县委员会全州县人民政府</w:t>
      </w:r>
      <w:r>
        <w:rPr>
          <w:rFonts w:ascii="SimHei" w:hAnsi="SimHei" w:eastAsia="SimHei" w:cs="SimHei"/>
          <w:sz w:val="43"/>
          <w:szCs w:val="43"/>
          <w:spacing w:val="2"/>
        </w:rPr>
        <w:t xml:space="preserve"> </w:t>
      </w:r>
      <w:r>
        <w:rPr>
          <w:rFonts w:ascii="SimHei" w:hAnsi="SimHei" w:eastAsia="SimHei" w:cs="SimHei"/>
          <w:sz w:val="43"/>
          <w:szCs w:val="43"/>
          <w:b/>
          <w:bCs/>
          <w:spacing w:val="4"/>
        </w:rPr>
        <w:t>督查和绩效考评办公室</w:t>
      </w:r>
    </w:p>
    <w:p>
      <w:pPr>
        <w:pStyle w:val="BodyText"/>
        <w:spacing w:line="264" w:lineRule="auto"/>
        <w:rPr/>
      </w:pPr>
      <w:r/>
    </w:p>
    <w:p>
      <w:pPr>
        <w:pStyle w:val="BodyText"/>
        <w:spacing w:line="265" w:lineRule="auto"/>
        <w:rPr/>
      </w:pPr>
      <w:r/>
    </w:p>
    <w:p>
      <w:pPr>
        <w:ind w:left="2409"/>
        <w:spacing w:before="140" w:line="225" w:lineRule="auto"/>
        <w:outlineLvl w:val="0"/>
        <w:rPr>
          <w:rFonts w:ascii="SimHei" w:hAnsi="SimHei" w:eastAsia="SimHei" w:cs="SimHei"/>
          <w:sz w:val="43"/>
          <w:szCs w:val="43"/>
        </w:rPr>
      </w:pPr>
      <w:r>
        <w:rPr>
          <w:rFonts w:ascii="SimHei" w:hAnsi="SimHei" w:eastAsia="SimHei" w:cs="SimHei"/>
          <w:sz w:val="43"/>
          <w:szCs w:val="43"/>
          <w:b/>
          <w:bCs/>
          <w:spacing w:val="1"/>
        </w:rPr>
        <w:t>2025</w:t>
      </w:r>
      <w:r>
        <w:rPr>
          <w:rFonts w:ascii="SimHei" w:hAnsi="SimHei" w:eastAsia="SimHei" w:cs="SimHei"/>
          <w:sz w:val="43"/>
          <w:szCs w:val="43"/>
          <w:spacing w:val="-82"/>
        </w:rPr>
        <w:t xml:space="preserve"> </w:t>
      </w:r>
      <w:r>
        <w:rPr>
          <w:rFonts w:ascii="SimHei" w:hAnsi="SimHei" w:eastAsia="SimHei" w:cs="SimHei"/>
          <w:sz w:val="43"/>
          <w:szCs w:val="43"/>
          <w:b/>
          <w:bCs/>
          <w:spacing w:val="1"/>
        </w:rPr>
        <w:t>年度部门预算</w:t>
      </w:r>
    </w:p>
    <w:p>
      <w:pPr>
        <w:spacing w:line="225" w:lineRule="auto"/>
        <w:sectPr>
          <w:pgSz w:w="11900" w:h="16840"/>
          <w:pgMar w:top="1431" w:right="1785" w:bottom="0" w:left="1785" w:header="0" w:footer="0" w:gutter="0"/>
        </w:sectPr>
        <w:rPr>
          <w:rFonts w:ascii="SimHei" w:hAnsi="SimHei" w:eastAsia="SimHei" w:cs="SimHei"/>
          <w:sz w:val="43"/>
          <w:szCs w:val="43"/>
        </w:rPr>
      </w:pPr>
    </w:p>
    <w:p>
      <w:pPr>
        <w:ind w:left="4005"/>
        <w:spacing w:before="124" w:line="227" w:lineRule="auto"/>
        <w:outlineLvl w:val="0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-28"/>
        </w:rPr>
        <w:t>目录</w:t>
      </w:r>
    </w:p>
    <w:p>
      <w:pPr>
        <w:pStyle w:val="BodyText"/>
        <w:spacing w:line="379" w:lineRule="auto"/>
        <w:rPr/>
      </w:pPr>
      <w:r/>
    </w:p>
    <w:p>
      <w:pPr>
        <w:ind w:left="79" w:right="31" w:firstLine="320"/>
        <w:spacing w:before="101" w:line="371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9"/>
        </w:rPr>
        <w:t>第一部分：中国共产党全州县委员会全州县人民政府督查</w:t>
      </w:r>
      <w:r>
        <w:rPr>
          <w:rFonts w:ascii="SimHei" w:hAnsi="SimHei" w:eastAsia="SimHei" w:cs="SimHei"/>
          <w:sz w:val="31"/>
          <w:szCs w:val="31"/>
          <w:spacing w:val="7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8"/>
        </w:rPr>
        <w:t>和绩效考评办公室概况</w:t>
      </w:r>
    </w:p>
    <w:p>
      <w:pPr>
        <w:pStyle w:val="BodyText"/>
        <w:spacing w:line="293" w:lineRule="auto"/>
        <w:rPr/>
      </w:pPr>
      <w:r/>
    </w:p>
    <w:sdt>
      <w:sdtPr>
        <w:rPr>
          <w:rFonts w:ascii="FangSong" w:hAnsi="FangSong" w:eastAsia="FangSong" w:cs="FangSong"/>
          <w:sz w:val="31"/>
          <w:szCs w:val="31"/>
        </w:rPr>
        <w:docPartObj>
          <w:docPartGallery w:val="Table of Contents"/>
          <w:docPartUnique/>
        </w:docPartObj>
      </w:sdtPr>
      <w:sdtEndPr>
        <w:rPr>
          <w:rFonts w:ascii="FangSong" w:hAnsi="FangSong" w:eastAsia="FangSong" w:cs="FangSong"/>
          <w:sz w:val="31"/>
          <w:szCs w:val="31"/>
        </w:rPr>
      </w:sdtEndPr>
      <w:sdtContent>
        <w:p>
          <w:pPr>
            <w:ind w:left="732"/>
            <w:spacing w:before="101" w:line="227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1">
            <w:r>
              <w:rPr>
                <w:rFonts w:ascii="FangSong" w:hAnsi="FangSong" w:eastAsia="FangSong" w:cs="FangSong"/>
                <w:sz w:val="31"/>
                <w:szCs w:val="31"/>
                <w:spacing w:val="6"/>
              </w:rPr>
              <w:t>一、主要职能职责</w:t>
            </w:r>
          </w:hyperlink>
        </w:p>
        <w:p>
          <w:pPr>
            <w:ind w:left="737"/>
            <w:spacing w:before="219" w:line="226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2">
            <w:r>
              <w:rPr>
                <w:rFonts w:ascii="FangSong" w:hAnsi="FangSong" w:eastAsia="FangSong" w:cs="FangSong"/>
                <w:sz w:val="31"/>
                <w:szCs w:val="31"/>
                <w:spacing w:val="7"/>
              </w:rPr>
              <w:t>二、机构设置（本级和二层单位构成）</w:t>
            </w:r>
          </w:hyperlink>
        </w:p>
        <w:p>
          <w:pPr>
            <w:ind w:left="736"/>
            <w:spacing w:before="220" w:line="226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3">
            <w:r>
              <w:rPr>
                <w:rFonts w:ascii="FangSong" w:hAnsi="FangSong" w:eastAsia="FangSong" w:cs="FangSong"/>
                <w:sz w:val="31"/>
                <w:szCs w:val="31"/>
                <w:spacing w:val="7"/>
              </w:rPr>
              <w:t>三、编制现状及人员构成（本级和二层单位）</w:t>
            </w:r>
          </w:hyperlink>
        </w:p>
        <w:p>
          <w:pPr>
            <w:ind w:left="764"/>
            <w:spacing w:before="219" w:line="226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4">
            <w:r>
              <w:rPr>
                <w:rFonts w:ascii="FangSong" w:hAnsi="FangSong" w:eastAsia="FangSong" w:cs="FangSong"/>
                <w:sz w:val="31"/>
                <w:szCs w:val="31"/>
                <w:spacing w:val="4"/>
              </w:rPr>
              <w:t>四、年度主要工作任务</w:t>
            </w:r>
          </w:hyperlink>
        </w:p>
      </w:sdtContent>
    </w:sdt>
    <w:p>
      <w:pPr>
        <w:ind w:left="79" w:right="31" w:firstLine="320"/>
        <w:spacing w:before="63" w:line="372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9"/>
        </w:rPr>
        <w:t>第二部分：中国共产党全州县委员会全州县人民政府督查</w:t>
      </w:r>
      <w:r>
        <w:rPr>
          <w:rFonts w:ascii="SimHei" w:hAnsi="SimHei" w:eastAsia="SimHei" w:cs="SimHei"/>
          <w:sz w:val="31"/>
          <w:szCs w:val="31"/>
          <w:spacing w:val="7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7"/>
        </w:rPr>
        <w:t>和绩效考评办公室</w:t>
      </w:r>
      <w:r>
        <w:rPr>
          <w:rFonts w:ascii="SimHei" w:hAnsi="SimHei" w:eastAsia="SimHei" w:cs="SimHei"/>
          <w:sz w:val="31"/>
          <w:szCs w:val="31"/>
          <w:spacing w:val="-62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7"/>
        </w:rPr>
        <w:t>2025</w:t>
      </w:r>
      <w:r>
        <w:rPr>
          <w:rFonts w:ascii="SimHei" w:hAnsi="SimHei" w:eastAsia="SimHei" w:cs="SimHei"/>
          <w:sz w:val="31"/>
          <w:szCs w:val="31"/>
          <w:spacing w:val="-60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7"/>
        </w:rPr>
        <w:t>年部门预算情况说明</w:t>
      </w:r>
    </w:p>
    <w:p>
      <w:pPr>
        <w:pStyle w:val="BodyText"/>
        <w:spacing w:line="291" w:lineRule="auto"/>
        <w:rPr/>
      </w:pPr>
      <w:r/>
    </w:p>
    <w:sdt>
      <w:sdtPr>
        <w:rPr>
          <w:rFonts w:ascii="FangSong" w:hAnsi="FangSong" w:eastAsia="FangSong" w:cs="FangSong"/>
          <w:sz w:val="31"/>
          <w:szCs w:val="31"/>
        </w:rPr>
        <w:docPartObj>
          <w:docPartGallery w:val="Table of Contents"/>
          <w:docPartUnique/>
        </w:docPartObj>
      </w:sdtPr>
      <w:sdtEndPr>
        <w:rPr>
          <w:rFonts w:ascii="FangSong" w:hAnsi="FangSong" w:eastAsia="FangSong" w:cs="FangSong"/>
          <w:sz w:val="31"/>
          <w:szCs w:val="31"/>
        </w:rPr>
      </w:sdtEndPr>
      <w:sdtContent>
        <w:p>
          <w:pPr>
            <w:ind w:left="732"/>
            <w:spacing w:before="101" w:line="227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5">
            <w:r>
              <w:rPr>
                <w:rFonts w:ascii="FangSong" w:hAnsi="FangSong" w:eastAsia="FangSong" w:cs="FangSong"/>
                <w:sz w:val="31"/>
                <w:szCs w:val="31"/>
                <w:spacing w:val="7"/>
              </w:rPr>
              <w:t>一、部门收支总体情况说明</w:t>
            </w:r>
          </w:hyperlink>
        </w:p>
        <w:p>
          <w:pPr>
            <w:ind w:left="737"/>
            <w:spacing w:before="219" w:line="227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6">
            <w:r>
              <w:rPr>
                <w:rFonts w:ascii="FangSong" w:hAnsi="FangSong" w:eastAsia="FangSong" w:cs="FangSong"/>
                <w:sz w:val="31"/>
                <w:szCs w:val="31"/>
                <w:spacing w:val="7"/>
              </w:rPr>
              <w:t>二、部门收入总体情况说明</w:t>
            </w:r>
          </w:hyperlink>
        </w:p>
        <w:p>
          <w:pPr>
            <w:ind w:left="736"/>
            <w:spacing w:before="219" w:line="227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7">
            <w:r>
              <w:rPr>
                <w:rFonts w:ascii="FangSong" w:hAnsi="FangSong" w:eastAsia="FangSong" w:cs="FangSong"/>
                <w:sz w:val="31"/>
                <w:szCs w:val="31"/>
                <w:spacing w:val="7"/>
              </w:rPr>
              <w:t>三、部门支出总体情况说明</w:t>
            </w:r>
          </w:hyperlink>
        </w:p>
        <w:p>
          <w:pPr>
            <w:ind w:left="764"/>
            <w:spacing w:before="218" w:line="228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8">
            <w:r>
              <w:rPr>
                <w:rFonts w:ascii="FangSong" w:hAnsi="FangSong" w:eastAsia="FangSong" w:cs="FangSong"/>
                <w:sz w:val="31"/>
                <w:szCs w:val="31"/>
                <w:spacing w:val="5"/>
              </w:rPr>
              <w:t>四、财政拨款收支总体情况说明</w:t>
            </w:r>
          </w:hyperlink>
        </w:p>
        <w:p>
          <w:pPr>
            <w:ind w:left="732"/>
            <w:spacing w:before="218" w:line="227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9">
            <w:r>
              <w:rPr>
                <w:rFonts w:ascii="FangSong" w:hAnsi="FangSong" w:eastAsia="FangSong" w:cs="FangSong"/>
                <w:sz w:val="31"/>
                <w:szCs w:val="31"/>
                <w:spacing w:val="7"/>
              </w:rPr>
              <w:t>五、一般公共预算支出情况说明</w:t>
            </w:r>
          </w:hyperlink>
        </w:p>
        <w:p>
          <w:pPr>
            <w:ind w:left="729"/>
            <w:spacing w:before="219" w:line="227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10">
            <w:r>
              <w:rPr>
                <w:rFonts w:ascii="FangSong" w:hAnsi="FangSong" w:eastAsia="FangSong" w:cs="FangSong"/>
                <w:sz w:val="31"/>
                <w:szCs w:val="31"/>
                <w:spacing w:val="8"/>
              </w:rPr>
              <w:t>六、一般公共预算基本支出情况说明</w:t>
            </w:r>
          </w:hyperlink>
        </w:p>
        <w:p>
          <w:pPr>
            <w:ind w:left="733"/>
            <w:spacing w:before="218" w:line="228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11">
            <w:r>
              <w:rPr>
                <w:rFonts w:ascii="FangSong" w:hAnsi="FangSong" w:eastAsia="FangSong" w:cs="FangSong"/>
                <w:sz w:val="31"/>
                <w:szCs w:val="31"/>
                <w:spacing w:val="8"/>
              </w:rPr>
              <w:t>七、财政拨款三公经费支出情况说明</w:t>
            </w:r>
          </w:hyperlink>
        </w:p>
        <w:p>
          <w:pPr>
            <w:ind w:left="726"/>
            <w:spacing w:before="217" w:line="226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12">
            <w:r>
              <w:rPr>
                <w:rFonts w:ascii="FangSong" w:hAnsi="FangSong" w:eastAsia="FangSong" w:cs="FangSong"/>
                <w:sz w:val="31"/>
                <w:szCs w:val="31"/>
                <w:spacing w:val="8"/>
              </w:rPr>
              <w:t>八、政府性基金预算支出情况说明</w:t>
            </w:r>
          </w:hyperlink>
        </w:p>
        <w:p>
          <w:pPr>
            <w:ind w:left="738"/>
            <w:spacing w:before="221" w:line="227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13">
            <w:r>
              <w:rPr>
                <w:rFonts w:ascii="FangSong" w:hAnsi="FangSong" w:eastAsia="FangSong" w:cs="FangSong"/>
                <w:sz w:val="31"/>
                <w:szCs w:val="31"/>
                <w:spacing w:val="3"/>
              </w:rPr>
              <w:t>九、</w:t>
            </w:r>
            <w:r>
              <w:rPr>
                <w:rFonts w:ascii="FangSong" w:hAnsi="FangSong" w:eastAsia="FangSong" w:cs="FangSong"/>
                <w:sz w:val="31"/>
                <w:szCs w:val="31"/>
                <w:spacing w:val="-78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3"/>
              </w:rPr>
              <w:t>国有资本经营预算支出情况说明</w:t>
            </w:r>
          </w:hyperlink>
        </w:p>
        <w:p>
          <w:pPr>
            <w:ind w:left="736"/>
            <w:spacing w:before="219" w:line="227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14">
            <w:r>
              <w:rPr>
                <w:rFonts w:ascii="FangSong" w:hAnsi="FangSong" w:eastAsia="FangSong" w:cs="FangSong"/>
                <w:sz w:val="31"/>
                <w:szCs w:val="31"/>
                <w:spacing w:val="7"/>
              </w:rPr>
              <w:t>十、其他重要事项情况说明</w:t>
            </w:r>
          </w:hyperlink>
        </w:p>
      </w:sdtContent>
    </w:sdt>
    <w:p>
      <w:pPr>
        <w:ind w:left="399"/>
        <w:spacing w:before="60" w:line="225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  <w:spacing w:val="6"/>
        </w:rPr>
        <w:t>第三部分：名词解释</w:t>
      </w:r>
    </w:p>
    <w:p>
      <w:pPr>
        <w:pStyle w:val="BodyText"/>
        <w:spacing w:line="383" w:lineRule="auto"/>
        <w:rPr/>
      </w:pPr>
      <w:r/>
    </w:p>
    <w:p>
      <w:pPr>
        <w:spacing w:before="101" w:line="224" w:lineRule="auto"/>
        <w:jc w:val="right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  <w:spacing w:val="7"/>
        </w:rPr>
        <w:t>第四部分：中国共产党全州县委员会全州县人民政府督查</w:t>
      </w:r>
    </w:p>
    <w:p>
      <w:pPr>
        <w:spacing w:line="224" w:lineRule="auto"/>
        <w:sectPr>
          <w:footerReference w:type="default" r:id="rId1"/>
          <w:pgSz w:w="11900" w:h="16840"/>
          <w:pgMar w:top="1431" w:right="1700" w:bottom="1062" w:left="1785" w:header="0" w:footer="911" w:gutter="0"/>
        </w:sectPr>
        <w:rPr>
          <w:rFonts w:ascii="SimSun" w:hAnsi="SimSun" w:eastAsia="SimSun" w:cs="SimSun"/>
          <w:sz w:val="31"/>
          <w:szCs w:val="31"/>
        </w:rPr>
      </w:pPr>
    </w:p>
    <w:p>
      <w:pPr>
        <w:ind w:left="79"/>
        <w:spacing w:before="123" w:line="225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  <w:spacing w:val="4"/>
        </w:rPr>
        <w:t>和绩效考评办公室</w:t>
      </w:r>
      <w:r>
        <w:rPr>
          <w:rFonts w:ascii="SimSun" w:hAnsi="SimSun" w:eastAsia="SimSun" w:cs="SimSun"/>
          <w:sz w:val="31"/>
          <w:szCs w:val="31"/>
          <w:spacing w:val="-52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  <w:spacing w:val="4"/>
        </w:rPr>
        <w:t>2025</w:t>
      </w:r>
      <w:r>
        <w:rPr>
          <w:rFonts w:ascii="SimSun" w:hAnsi="SimSun" w:eastAsia="SimSun" w:cs="SimSun"/>
          <w:sz w:val="31"/>
          <w:szCs w:val="31"/>
          <w:spacing w:val="-60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  <w:spacing w:val="4"/>
        </w:rPr>
        <w:t>年部门预算报表</w:t>
      </w:r>
    </w:p>
    <w:p>
      <w:pPr>
        <w:pStyle w:val="BodyText"/>
        <w:spacing w:line="269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ind w:left="732"/>
        <w:spacing w:before="101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一、部门收支总体情况表</w:t>
      </w:r>
    </w:p>
    <w:p>
      <w:pPr>
        <w:ind w:left="737"/>
        <w:spacing w:before="218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二、部门收入总体情况表</w:t>
      </w:r>
    </w:p>
    <w:p>
      <w:pPr>
        <w:ind w:left="736"/>
        <w:spacing w:before="219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三、部门支出总体情况表</w:t>
      </w:r>
    </w:p>
    <w:p>
      <w:pPr>
        <w:ind w:left="764"/>
        <w:spacing w:before="218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四、财政拨款收支总体情况表</w:t>
      </w:r>
    </w:p>
    <w:p>
      <w:pPr>
        <w:ind w:left="732"/>
        <w:spacing w:before="218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五、一般公共预算支出情况表</w:t>
      </w:r>
    </w:p>
    <w:p>
      <w:pPr>
        <w:ind w:left="729"/>
        <w:spacing w:before="218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六、一般公共预算基本支出情况表</w:t>
      </w:r>
    </w:p>
    <w:p>
      <w:pPr>
        <w:ind w:left="733"/>
        <w:spacing w:before="219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七、财政拨款三公经费支出情况表</w:t>
      </w:r>
    </w:p>
    <w:p>
      <w:pPr>
        <w:ind w:left="726"/>
        <w:spacing w:before="217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八、政府性基金预算支出情况表</w:t>
      </w:r>
    </w:p>
    <w:p>
      <w:pPr>
        <w:ind w:left="738"/>
        <w:spacing w:before="221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九、</w:t>
      </w:r>
      <w:r>
        <w:rPr>
          <w:rFonts w:ascii="FangSong" w:hAnsi="FangSong" w:eastAsia="FangSong" w:cs="FangSong"/>
          <w:sz w:val="31"/>
          <w:szCs w:val="31"/>
          <w:spacing w:val="-8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国有资本经营预算支出情况表</w:t>
      </w:r>
    </w:p>
    <w:p>
      <w:pPr>
        <w:ind w:left="736"/>
        <w:spacing w:before="219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十、2025</w:t>
      </w:r>
      <w:r>
        <w:rPr>
          <w:rFonts w:ascii="FangSong" w:hAnsi="FangSong" w:eastAsia="FangSong" w:cs="FangSong"/>
          <w:sz w:val="31"/>
          <w:szCs w:val="31"/>
          <w:spacing w:val="-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年度预算项目绩效目标公开表</w:t>
      </w:r>
    </w:p>
    <w:p>
      <w:pPr>
        <w:spacing w:line="227" w:lineRule="auto"/>
        <w:sectPr>
          <w:footerReference w:type="default" r:id="rId2"/>
          <w:pgSz w:w="11900" w:h="16840"/>
          <w:pgMar w:top="1431" w:right="1785" w:bottom="1062" w:left="1785" w:header="0" w:footer="91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ind w:left="2766" w:right="76" w:hanging="2720"/>
        <w:spacing w:before="100" w:line="299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9"/>
        </w:rPr>
        <w:t>第一部分：中国共产党全州县委员会全州县人民政府督查和</w:t>
      </w:r>
      <w:r>
        <w:rPr>
          <w:rFonts w:ascii="SimHei" w:hAnsi="SimHei" w:eastAsia="SimHei" w:cs="SimHei"/>
          <w:sz w:val="31"/>
          <w:szCs w:val="31"/>
          <w:spacing w:val="12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8"/>
        </w:rPr>
        <w:t>绩效考评办公室概况</w:t>
      </w:r>
    </w:p>
    <w:p>
      <w:pPr>
        <w:pStyle w:val="BodyText"/>
        <w:spacing w:line="348" w:lineRule="auto"/>
        <w:rPr/>
      </w:pPr>
      <w:r/>
    </w:p>
    <w:p>
      <w:pPr>
        <w:pStyle w:val="BodyText"/>
        <w:spacing w:line="348" w:lineRule="auto"/>
        <w:rPr/>
      </w:pPr>
      <w:r/>
    </w:p>
    <w:p>
      <w:pPr>
        <w:ind w:left="644"/>
        <w:spacing w:before="10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一、主要职能职责</w:t>
      </w:r>
    </w:p>
    <w:p>
      <w:pPr>
        <w:pStyle w:val="BodyText"/>
        <w:spacing w:line="261" w:lineRule="auto"/>
        <w:rPr/>
      </w:pPr>
      <w:r/>
    </w:p>
    <w:p>
      <w:pPr>
        <w:ind w:left="30" w:right="52" w:firstLine="653"/>
        <w:spacing w:before="101" w:line="29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1、负责对党中央、国务院、自治区党委政府、市委市政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府、县委县政府重大决策部署贯彻落实情况的督查和反馈。</w:t>
      </w:r>
    </w:p>
    <w:p>
      <w:pPr>
        <w:ind w:left="28" w:firstLine="634"/>
        <w:spacing w:before="241" w:line="3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2、负责对党中央、</w:t>
      </w:r>
      <w:r>
        <w:rPr>
          <w:rFonts w:ascii="FangSong" w:hAnsi="FangSong" w:eastAsia="FangSong" w:cs="FangSong"/>
          <w:sz w:val="31"/>
          <w:szCs w:val="31"/>
          <w:spacing w:val="-8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国务院领导同志和自治区党委政府、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市委市政府、县委县政府主要领导同志考察活动的回访调研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和反馈。</w:t>
      </w:r>
    </w:p>
    <w:p>
      <w:pPr>
        <w:ind w:left="30" w:right="52" w:firstLine="636"/>
        <w:spacing w:before="238" w:line="30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3、负责对党中央、国务院、自治区党委政府、市委市政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府和县委县政府领导同志批示交办事项的督查和反馈。</w:t>
      </w:r>
    </w:p>
    <w:p>
      <w:pPr>
        <w:ind w:left="27" w:right="52" w:firstLine="630"/>
        <w:spacing w:before="238" w:line="30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4、负责涉及县委、县政府工作的人大代表、政协委员的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议案提案的督办。</w:t>
      </w:r>
    </w:p>
    <w:p>
      <w:pPr>
        <w:ind w:left="32" w:right="52" w:firstLine="633"/>
        <w:spacing w:before="238" w:line="3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5、负责对市委市政府、县委县政府关注的重点问题，决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策落实中的难点问题，基层和人民群众以及新闻媒体、</w:t>
      </w:r>
      <w:r>
        <w:rPr>
          <w:rFonts w:ascii="FangSong" w:hAnsi="FangSong" w:eastAsia="FangSong" w:cs="FangSong"/>
          <w:sz w:val="31"/>
          <w:szCs w:val="31"/>
          <w:spacing w:val="-7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网络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舆情反映的突出问题的督查调研和反馈。</w:t>
      </w:r>
    </w:p>
    <w:p>
      <w:pPr>
        <w:ind w:left="662"/>
        <w:spacing w:before="239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6、承担自治区，桂林市对我县绩效考评等各项工作。</w:t>
      </w:r>
    </w:p>
    <w:p>
      <w:pPr>
        <w:ind w:left="40" w:right="52" w:firstLine="627"/>
        <w:spacing w:before="241" w:line="30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7、根据经济社会发展不同时期的工作重点，修订和完善</w:t>
      </w:r>
      <w:r>
        <w:rPr>
          <w:rFonts w:ascii="FangSong" w:hAnsi="FangSong" w:eastAsia="FangSong" w:cs="FangSong"/>
          <w:sz w:val="31"/>
          <w:szCs w:val="31"/>
          <w:spacing w:val="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我县绩效考评指标和考评办法。</w:t>
      </w:r>
    </w:p>
    <w:p>
      <w:pPr>
        <w:ind w:right="52"/>
        <w:spacing w:before="240" w:line="226" w:lineRule="auto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8、负责对乡（镇）县直单位（含垂直管理单位</w:t>
      </w:r>
      <w:r>
        <w:rPr>
          <w:rFonts w:ascii="FangSong" w:hAnsi="FangSong" w:eastAsia="FangSong" w:cs="FangSong"/>
          <w:sz w:val="31"/>
          <w:szCs w:val="31"/>
          <w:spacing w:val="4"/>
        </w:rPr>
        <w:t>）进行日</w:t>
      </w:r>
    </w:p>
    <w:p>
      <w:pPr>
        <w:spacing w:line="226" w:lineRule="auto"/>
        <w:sectPr>
          <w:footerReference w:type="default" r:id="rId3"/>
          <w:pgSz w:w="11900" w:h="16840"/>
          <w:pgMar w:top="1431" w:right="1683" w:bottom="1062" w:left="1785" w:header="0" w:footer="91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30" w:right="166" w:firstLine="16"/>
        <w:spacing w:before="65" w:line="37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常评估和年度绩效考评。参与乡（镇）党政班子和党政正职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政绩考核评价。</w:t>
      </w:r>
    </w:p>
    <w:p>
      <w:pPr>
        <w:ind w:left="41" w:right="113" w:firstLine="619"/>
        <w:spacing w:line="30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9、督促检查考评对象年度绩效目标完成情况，</w:t>
      </w:r>
      <w:r>
        <w:rPr>
          <w:rFonts w:ascii="FangSong" w:hAnsi="FangSong" w:eastAsia="FangSong" w:cs="FangSong"/>
          <w:sz w:val="31"/>
          <w:szCs w:val="31"/>
          <w:spacing w:val="4"/>
        </w:rPr>
        <w:t>提出改进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意见和建议。</w:t>
      </w:r>
    </w:p>
    <w:p>
      <w:pPr>
        <w:ind w:left="30" w:right="166" w:firstLine="653"/>
        <w:spacing w:before="240" w:line="3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10、指导各乡（镇）开展本区域内的绩效管理与考评工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作，指导县直单位（含垂直管理单位）开展内部绩效管理与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考评工作。</w:t>
      </w:r>
    </w:p>
    <w:p>
      <w:pPr>
        <w:spacing w:before="242" w:line="226" w:lineRule="auto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11、承担县委县政府督查和绩效考评领导小组日常工作。</w:t>
      </w:r>
    </w:p>
    <w:p>
      <w:pPr>
        <w:ind w:left="683"/>
        <w:spacing w:before="244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12、完成县委、县政府领导交办的其它工作。</w:t>
      </w:r>
    </w:p>
    <w:p>
      <w:pPr>
        <w:pStyle w:val="BodyText"/>
        <w:spacing w:line="380" w:lineRule="auto"/>
        <w:rPr/>
      </w:pPr>
      <w:r/>
    </w:p>
    <w:p>
      <w:pPr>
        <w:ind w:left="644"/>
        <w:spacing w:before="100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二、机构设置（本级和二层单位构成）</w:t>
      </w:r>
    </w:p>
    <w:p>
      <w:pPr>
        <w:pStyle w:val="BodyText"/>
        <w:spacing w:line="259" w:lineRule="auto"/>
        <w:rPr/>
      </w:pPr>
      <w:r/>
    </w:p>
    <w:p>
      <w:pPr>
        <w:ind w:left="663"/>
        <w:spacing w:before="102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2025</w:t>
      </w:r>
      <w:r>
        <w:rPr>
          <w:rFonts w:ascii="FangSong" w:hAnsi="FangSong" w:eastAsia="FangSong" w:cs="FangSong"/>
          <w:sz w:val="31"/>
          <w:szCs w:val="31"/>
          <w:spacing w:val="-4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年我办部门预算编制单位共</w:t>
      </w:r>
      <w:r>
        <w:rPr>
          <w:rFonts w:ascii="FangSong" w:hAnsi="FangSong" w:eastAsia="FangSong" w:cs="FangSong"/>
          <w:sz w:val="31"/>
          <w:szCs w:val="31"/>
          <w:spacing w:val="-4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1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个,具体如下:</w:t>
      </w:r>
    </w:p>
    <w:p>
      <w:pPr>
        <w:ind w:left="31" w:firstLine="651"/>
        <w:spacing w:before="242" w:line="3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1、行政单位</w:t>
      </w:r>
      <w:r>
        <w:rPr>
          <w:rFonts w:ascii="FangSong" w:hAnsi="FangSong" w:eastAsia="FangSong" w:cs="FangSong"/>
          <w:sz w:val="31"/>
          <w:szCs w:val="31"/>
          <w:spacing w:val="-3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1</w:t>
      </w:r>
      <w:r>
        <w:rPr>
          <w:rFonts w:ascii="FangSong" w:hAnsi="FangSong" w:eastAsia="FangSong" w:cs="FangSong"/>
          <w:sz w:val="31"/>
          <w:szCs w:val="31"/>
          <w:spacing w:val="-5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个,即:中共全州县委员会全州县人民政府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8"/>
        </w:rPr>
        <w:t>督查和绩效考评办公室（简称：全州县委县政府督查绩效办）。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其中内设股室有:办公室、督查股、绩效考评股。</w:t>
      </w:r>
    </w:p>
    <w:p>
      <w:pPr>
        <w:ind w:left="35" w:right="164" w:firstLine="628"/>
        <w:spacing w:before="240" w:line="29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2、全额拨款事业单位</w:t>
      </w:r>
      <w:r>
        <w:rPr>
          <w:rFonts w:ascii="FangSong" w:hAnsi="FangSong" w:eastAsia="FangSong" w:cs="FangSong"/>
          <w:sz w:val="31"/>
          <w:szCs w:val="31"/>
          <w:spacing w:val="-3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1</w:t>
      </w:r>
      <w:r>
        <w:rPr>
          <w:rFonts w:ascii="FangSong" w:hAnsi="FangSong" w:eastAsia="FangSong" w:cs="FangSong"/>
          <w:sz w:val="31"/>
          <w:szCs w:val="31"/>
          <w:spacing w:val="-5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个,即全州县督查和绩效评估中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0"/>
        </w:rPr>
        <w:t>心。</w:t>
      </w:r>
    </w:p>
    <w:p>
      <w:pPr>
        <w:pStyle w:val="BodyText"/>
        <w:spacing w:line="397" w:lineRule="auto"/>
        <w:rPr/>
      </w:pPr>
      <w:r/>
    </w:p>
    <w:p>
      <w:pPr>
        <w:ind w:left="645"/>
        <w:spacing w:before="10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三、编制现状及人员构成（本级和二层单位）</w:t>
      </w:r>
    </w:p>
    <w:p>
      <w:pPr>
        <w:pStyle w:val="BodyText"/>
        <w:spacing w:line="259" w:lineRule="auto"/>
        <w:rPr/>
      </w:pPr>
      <w:r/>
    </w:p>
    <w:p>
      <w:pPr>
        <w:ind w:left="31" w:right="326" w:firstLine="645"/>
        <w:spacing w:before="101" w:line="37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全州县委县政府督查绩效办办编制人数为</w:t>
      </w:r>
      <w:r>
        <w:rPr>
          <w:rFonts w:ascii="FangSong" w:hAnsi="FangSong" w:eastAsia="FangSong" w:cs="FangSong"/>
          <w:sz w:val="31"/>
          <w:szCs w:val="31"/>
          <w:spacing w:val="-2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12</w:t>
      </w:r>
      <w:r>
        <w:rPr>
          <w:rFonts w:ascii="FangSong" w:hAnsi="FangSong" w:eastAsia="FangSong" w:cs="FangSong"/>
          <w:sz w:val="31"/>
          <w:szCs w:val="31"/>
          <w:spacing w:val="-4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人,其中: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行政编制6</w:t>
      </w:r>
      <w:r>
        <w:rPr>
          <w:rFonts w:ascii="FangSong" w:hAnsi="FangSong" w:eastAsia="FangSong" w:cs="FangSong"/>
          <w:sz w:val="31"/>
          <w:szCs w:val="31"/>
          <w:spacing w:val="-4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人,全额事业6</w:t>
      </w:r>
      <w:r>
        <w:rPr>
          <w:rFonts w:ascii="FangSong" w:hAnsi="FangSong" w:eastAsia="FangSong" w:cs="FangSong"/>
          <w:sz w:val="31"/>
          <w:szCs w:val="31"/>
          <w:spacing w:val="-4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人。</w:t>
      </w:r>
    </w:p>
    <w:p>
      <w:pPr>
        <w:ind w:right="15"/>
        <w:spacing w:before="3" w:line="225" w:lineRule="auto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3"/>
        </w:rPr>
        <w:t>编内在职9</w:t>
      </w:r>
      <w:r>
        <w:rPr>
          <w:rFonts w:ascii="FangSong" w:hAnsi="FangSong" w:eastAsia="FangSong" w:cs="FangSong"/>
          <w:sz w:val="31"/>
          <w:szCs w:val="31"/>
          <w:spacing w:val="-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人,其中:行政在职5</w:t>
      </w:r>
      <w:r>
        <w:rPr>
          <w:rFonts w:ascii="FangSong" w:hAnsi="FangSong" w:eastAsia="FangSong" w:cs="FangSong"/>
          <w:sz w:val="31"/>
          <w:szCs w:val="31"/>
          <w:spacing w:val="-4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人,全额事业在职4</w:t>
      </w:r>
      <w:r>
        <w:rPr>
          <w:rFonts w:ascii="FangSong" w:hAnsi="FangSong" w:eastAsia="FangSong" w:cs="FangSong"/>
          <w:sz w:val="31"/>
          <w:szCs w:val="31"/>
          <w:spacing w:val="-4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人。</w:t>
      </w:r>
    </w:p>
    <w:p>
      <w:pPr>
        <w:pStyle w:val="BodyText"/>
        <w:spacing w:line="381" w:lineRule="auto"/>
        <w:rPr/>
      </w:pPr>
      <w:r/>
    </w:p>
    <w:p>
      <w:pPr>
        <w:ind w:left="658"/>
        <w:spacing w:before="10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</w:rPr>
        <w:t>四、年度主要工作任务</w:t>
      </w:r>
    </w:p>
    <w:p>
      <w:pPr>
        <w:spacing w:line="226" w:lineRule="auto"/>
        <w:sectPr>
          <w:footerReference w:type="default" r:id="rId4"/>
          <w:pgSz w:w="11900" w:h="16840"/>
          <w:pgMar w:top="1286" w:right="1622" w:bottom="1060" w:left="1785" w:header="0" w:footer="911" w:gutter="0"/>
        </w:sectPr>
        <w:rPr>
          <w:rFonts w:ascii="SimHei" w:hAnsi="SimHei" w:eastAsia="SimHei" w:cs="SimHei"/>
          <w:sz w:val="31"/>
          <w:szCs w:val="31"/>
        </w:rPr>
      </w:pPr>
    </w:p>
    <w:p>
      <w:pPr>
        <w:ind w:left="30" w:right="52" w:firstLine="653"/>
        <w:spacing w:before="65" w:line="29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1、负责对党中央、国务院、自治区党委政府、市委市政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府、县委县政府重大决策部署贯彻落实情况的督查和反馈。</w:t>
      </w:r>
    </w:p>
    <w:p>
      <w:pPr>
        <w:ind w:left="28" w:firstLine="634"/>
        <w:spacing w:before="241" w:line="3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2、负责对党中央、</w:t>
      </w:r>
      <w:r>
        <w:rPr>
          <w:rFonts w:ascii="FangSong" w:hAnsi="FangSong" w:eastAsia="FangSong" w:cs="FangSong"/>
          <w:sz w:val="31"/>
          <w:szCs w:val="31"/>
          <w:spacing w:val="-8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国务院领导同志和自治区党委政府、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市委市政府、县委县政府主要领导同志考察活动的回访调研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和反馈。</w:t>
      </w:r>
    </w:p>
    <w:p>
      <w:pPr>
        <w:ind w:left="30" w:right="52" w:firstLine="636"/>
        <w:spacing w:before="238" w:line="30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3、负责对党中央、国务院、自治区党委政府、市委市政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府和县委县政府领导同志批示交办事项的督查和反馈。</w:t>
      </w:r>
    </w:p>
    <w:p>
      <w:pPr>
        <w:ind w:left="27" w:right="52" w:firstLine="630"/>
        <w:spacing w:before="238" w:line="30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4、负责涉及县委、县政府工作的人大代表、政协委员的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议案提案的督办。</w:t>
      </w:r>
    </w:p>
    <w:p>
      <w:pPr>
        <w:ind w:left="32" w:right="52" w:firstLine="633"/>
        <w:spacing w:before="238" w:line="3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5、负责对市委市政府、县委县政府关注的重点问题，决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策落实中的难点问题，基层和人民群众以及新闻媒体、</w:t>
      </w:r>
      <w:r>
        <w:rPr>
          <w:rFonts w:ascii="FangSong" w:hAnsi="FangSong" w:eastAsia="FangSong" w:cs="FangSong"/>
          <w:sz w:val="31"/>
          <w:szCs w:val="31"/>
          <w:spacing w:val="-7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网络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舆情反映的突出问题的督查调研和反馈。</w:t>
      </w:r>
    </w:p>
    <w:p>
      <w:pPr>
        <w:ind w:left="662"/>
        <w:spacing w:before="238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6、承担自治区，桂林市对我县绩效考评等各项工作。</w:t>
      </w:r>
    </w:p>
    <w:p>
      <w:pPr>
        <w:ind w:left="40" w:right="52" w:firstLine="627"/>
        <w:spacing w:before="241" w:line="30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7、根据经济社会发展不同时期的工作重点，修订和完善</w:t>
      </w:r>
      <w:r>
        <w:rPr>
          <w:rFonts w:ascii="FangSong" w:hAnsi="FangSong" w:eastAsia="FangSong" w:cs="FangSong"/>
          <w:sz w:val="31"/>
          <w:szCs w:val="31"/>
          <w:spacing w:val="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我县绩效考评指标和考评办法。</w:t>
      </w:r>
    </w:p>
    <w:p>
      <w:pPr>
        <w:ind w:left="27" w:right="52" w:firstLine="633"/>
        <w:spacing w:before="240" w:line="3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8、负责对乡（镇）、县直单位（含垂直管理单</w:t>
      </w:r>
      <w:r>
        <w:rPr>
          <w:rFonts w:ascii="FangSong" w:hAnsi="FangSong" w:eastAsia="FangSong" w:cs="FangSong"/>
          <w:sz w:val="31"/>
          <w:szCs w:val="31"/>
          <w:spacing w:val="4"/>
        </w:rPr>
        <w:t>位）进行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日常评估和年度绩效考评。参与乡（镇）党政班子和党政正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职政绩考核评价。</w:t>
      </w:r>
    </w:p>
    <w:p>
      <w:pPr>
        <w:ind w:left="41" w:right="52" w:firstLine="619"/>
        <w:spacing w:before="240" w:line="30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9、督促检查考评对象年度绩效目标完成情况，</w:t>
      </w:r>
      <w:r>
        <w:rPr>
          <w:rFonts w:ascii="FangSong" w:hAnsi="FangSong" w:eastAsia="FangSong" w:cs="FangSong"/>
          <w:sz w:val="31"/>
          <w:szCs w:val="31"/>
          <w:spacing w:val="4"/>
        </w:rPr>
        <w:t>提出改进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意见和建议。</w:t>
      </w:r>
    </w:p>
    <w:p>
      <w:pPr>
        <w:ind w:left="33" w:right="105" w:firstLine="649"/>
        <w:spacing w:before="237" w:line="29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10、指导各乡（镇）开展本区域内的绩效管理与考评工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作，指导县直单位（含垂直管理单位）开展内部绩</w:t>
      </w:r>
      <w:r>
        <w:rPr>
          <w:rFonts w:ascii="FangSong" w:hAnsi="FangSong" w:eastAsia="FangSong" w:cs="FangSong"/>
          <w:sz w:val="31"/>
          <w:szCs w:val="31"/>
          <w:spacing w:val="8"/>
        </w:rPr>
        <w:t>效管理与</w:t>
      </w:r>
    </w:p>
    <w:p>
      <w:pPr>
        <w:spacing w:line="298" w:lineRule="auto"/>
        <w:sectPr>
          <w:footerReference w:type="default" r:id="rId5"/>
          <w:pgSz w:w="11900" w:h="16840"/>
          <w:pgMar w:top="1286" w:right="1683" w:bottom="1062" w:left="1785" w:header="0" w:footer="91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30"/>
        <w:spacing w:before="64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考评工作。</w:t>
      </w:r>
    </w:p>
    <w:p>
      <w:pPr>
        <w:spacing w:before="242" w:line="226" w:lineRule="auto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11、承担县委县政府督查和绩效考评领导小组日常工作。</w:t>
      </w:r>
    </w:p>
    <w:p>
      <w:pPr>
        <w:ind w:left="683"/>
        <w:spacing w:before="242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12、完成县委、县政府领导交办的其它工作。</w:t>
      </w:r>
    </w:p>
    <w:p>
      <w:pPr>
        <w:spacing w:line="226" w:lineRule="auto"/>
        <w:sectPr>
          <w:footerReference w:type="default" r:id="rId6"/>
          <w:pgSz w:w="11900" w:h="16840"/>
          <w:pgMar w:top="1286" w:right="1622" w:bottom="1060" w:left="1785" w:header="0" w:footer="91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1232" w:right="12" w:hanging="1203"/>
        <w:spacing w:before="65" w:line="298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7"/>
        </w:rPr>
        <w:t>第二部分：中国共产党全州县委员会全州县人民政府督查和</w:t>
      </w:r>
      <w:r>
        <w:rPr>
          <w:rFonts w:ascii="SimHei" w:hAnsi="SimHei" w:eastAsia="SimHei" w:cs="SimHei"/>
          <w:sz w:val="31"/>
          <w:szCs w:val="31"/>
          <w:spacing w:val="9"/>
        </w:rPr>
        <w:t xml:space="preserve"> </w:t>
      </w:r>
      <w:r>
        <w:rPr>
          <w:rFonts w:ascii="SimHei" w:hAnsi="SimHei" w:eastAsia="SimHei" w:cs="SimHei"/>
          <w:sz w:val="31"/>
          <w:szCs w:val="31"/>
          <w:b/>
          <w:bCs/>
          <w:spacing w:val="4"/>
        </w:rPr>
        <w:t>绩效考评办公室</w:t>
      </w:r>
      <w:r>
        <w:rPr>
          <w:rFonts w:ascii="SimHei" w:hAnsi="SimHei" w:eastAsia="SimHei" w:cs="SimHei"/>
          <w:sz w:val="31"/>
          <w:szCs w:val="31"/>
          <w:spacing w:val="-47"/>
        </w:rPr>
        <w:t xml:space="preserve"> </w:t>
      </w:r>
      <w:r>
        <w:rPr>
          <w:rFonts w:ascii="SimHei" w:hAnsi="SimHei" w:eastAsia="SimHei" w:cs="SimHei"/>
          <w:sz w:val="31"/>
          <w:szCs w:val="31"/>
          <w:b/>
          <w:bCs/>
          <w:spacing w:val="4"/>
        </w:rPr>
        <w:t>2025</w:t>
      </w:r>
      <w:r>
        <w:rPr>
          <w:rFonts w:ascii="SimHei" w:hAnsi="SimHei" w:eastAsia="SimHei" w:cs="SimHei"/>
          <w:sz w:val="31"/>
          <w:szCs w:val="31"/>
          <w:spacing w:val="-59"/>
        </w:rPr>
        <w:t xml:space="preserve"> </w:t>
      </w:r>
      <w:r>
        <w:rPr>
          <w:rFonts w:ascii="SimHei" w:hAnsi="SimHei" w:eastAsia="SimHei" w:cs="SimHei"/>
          <w:sz w:val="31"/>
          <w:szCs w:val="31"/>
          <w:b/>
          <w:bCs/>
          <w:spacing w:val="4"/>
        </w:rPr>
        <w:t>年部门预算情况说明</w:t>
      </w:r>
    </w:p>
    <w:p>
      <w:pPr>
        <w:pStyle w:val="BodyText"/>
        <w:spacing w:line="379" w:lineRule="auto"/>
        <w:rPr/>
      </w:pPr>
      <w:r/>
    </w:p>
    <w:p>
      <w:pPr>
        <w:ind w:left="603"/>
        <w:spacing w:before="100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9"/>
        </w:rPr>
        <w:t>一、部门收支总体情况说明</w:t>
      </w:r>
    </w:p>
    <w:p>
      <w:pPr>
        <w:pStyle w:val="BodyText"/>
        <w:spacing w:line="259" w:lineRule="auto"/>
        <w:rPr/>
      </w:pPr>
      <w:r/>
    </w:p>
    <w:p>
      <w:pPr>
        <w:ind w:left="22" w:firstLine="658"/>
        <w:spacing w:before="101" w:line="37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我部门总收入</w:t>
      </w:r>
      <w:r>
        <w:rPr>
          <w:rFonts w:ascii="FangSong" w:hAnsi="FangSong" w:eastAsia="FangSong" w:cs="FangSong"/>
          <w:sz w:val="31"/>
          <w:szCs w:val="31"/>
          <w:spacing w:val="-4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118.67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万元，总支出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118</w:t>
      </w:r>
      <w:r>
        <w:rPr>
          <w:rFonts w:ascii="FangSong" w:hAnsi="FangSong" w:eastAsia="FangSong" w:cs="FangSong"/>
          <w:sz w:val="31"/>
          <w:szCs w:val="31"/>
          <w:spacing w:val="2"/>
        </w:rPr>
        <w:t>.67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万元（不含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财政拨款上年未列支结转收支数）。总收入较上年度预算数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141.69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万元，减少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23.02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万元，下降</w:t>
      </w:r>
      <w:r>
        <w:rPr>
          <w:rFonts w:ascii="FangSong" w:hAnsi="FangSong" w:eastAsia="FangSong" w:cs="FangSong"/>
          <w:sz w:val="31"/>
          <w:szCs w:val="31"/>
          <w:spacing w:val="-3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16.25%，主要</w:t>
      </w:r>
      <w:r>
        <w:rPr>
          <w:rFonts w:ascii="FangSong" w:hAnsi="FangSong" w:eastAsia="FangSong" w:cs="FangSong"/>
          <w:sz w:val="31"/>
          <w:szCs w:val="31"/>
          <w:spacing w:val="3"/>
        </w:rPr>
        <w:t>原因是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7"/>
        </w:rPr>
        <w:t>2025</w:t>
      </w:r>
      <w:r>
        <w:rPr>
          <w:rFonts w:ascii="FangSong" w:hAnsi="FangSong" w:eastAsia="FangSong" w:cs="FangSong"/>
          <w:sz w:val="31"/>
          <w:szCs w:val="31"/>
          <w:spacing w:val="-4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年，项目经费没有纳入年初预算。</w:t>
      </w:r>
      <w:r>
        <w:rPr>
          <w:rFonts w:ascii="FangSong" w:hAnsi="FangSong" w:eastAsia="FangSong" w:cs="FangSong"/>
          <w:sz w:val="31"/>
          <w:szCs w:val="31"/>
          <w:spacing w:val="6"/>
        </w:rPr>
        <w:t>总支出较上年度预算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数</w:t>
      </w:r>
      <w:r>
        <w:rPr>
          <w:rFonts w:ascii="FangSong" w:hAnsi="FangSong" w:eastAsia="FangSong" w:cs="FangSong"/>
          <w:sz w:val="31"/>
          <w:szCs w:val="31"/>
          <w:spacing w:val="-3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141.69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万元，减少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23.02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万元，下降</w:t>
      </w:r>
      <w:r>
        <w:rPr>
          <w:rFonts w:ascii="FangSong" w:hAnsi="FangSong" w:eastAsia="FangSong" w:cs="FangSong"/>
          <w:sz w:val="31"/>
          <w:szCs w:val="31"/>
          <w:spacing w:val="-3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16.2</w:t>
      </w:r>
      <w:r>
        <w:rPr>
          <w:rFonts w:ascii="FangSong" w:hAnsi="FangSong" w:eastAsia="FangSong" w:cs="FangSong"/>
          <w:sz w:val="31"/>
          <w:szCs w:val="31"/>
          <w:spacing w:val="2"/>
        </w:rPr>
        <w:t>5%，主要原因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是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2025</w:t>
      </w:r>
      <w:r>
        <w:rPr>
          <w:rFonts w:ascii="FangSong" w:hAnsi="FangSong" w:eastAsia="FangSong" w:cs="FangSong"/>
          <w:sz w:val="31"/>
          <w:szCs w:val="31"/>
          <w:spacing w:val="-4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年，项目经费没有纳入年初预算。</w:t>
      </w:r>
    </w:p>
    <w:p>
      <w:pPr>
        <w:ind w:left="603"/>
        <w:spacing w:before="238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二、部门收入总体情况说明</w:t>
      </w:r>
    </w:p>
    <w:p>
      <w:pPr>
        <w:pStyle w:val="BodyText"/>
        <w:spacing w:line="261" w:lineRule="auto"/>
        <w:rPr/>
      </w:pPr>
      <w:r/>
    </w:p>
    <w:p>
      <w:pPr>
        <w:ind w:left="28" w:firstLine="634"/>
        <w:spacing w:before="101" w:line="37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2025</w:t>
      </w:r>
      <w:r>
        <w:rPr>
          <w:rFonts w:ascii="FangSong" w:hAnsi="FangSong" w:eastAsia="FangSong" w:cs="FangSong"/>
          <w:sz w:val="31"/>
          <w:szCs w:val="31"/>
          <w:spacing w:val="-33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年我部门总收入</w:t>
      </w:r>
      <w:r>
        <w:rPr>
          <w:rFonts w:ascii="FangSong" w:hAnsi="FangSong" w:eastAsia="FangSong" w:cs="FangSong"/>
          <w:sz w:val="31"/>
          <w:szCs w:val="31"/>
          <w:spacing w:val="-4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118.67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万元，</w:t>
      </w:r>
      <w:r>
        <w:rPr>
          <w:rFonts w:ascii="FangSong" w:hAnsi="FangSong" w:eastAsia="FangSong" w:cs="FangSong"/>
          <w:sz w:val="31"/>
          <w:szCs w:val="31"/>
          <w:spacing w:val="-90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同比减少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23.02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万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元，下降</w:t>
      </w:r>
      <w:r>
        <w:rPr>
          <w:rFonts w:ascii="FangSong" w:hAnsi="FangSong" w:eastAsia="FangSong" w:cs="FangSong"/>
          <w:sz w:val="31"/>
          <w:szCs w:val="31"/>
          <w:spacing w:val="-2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16.25%。其中：一般公共预算</w:t>
      </w:r>
      <w:r>
        <w:rPr>
          <w:rFonts w:ascii="FangSong" w:hAnsi="FangSong" w:eastAsia="FangSong" w:cs="FangSong"/>
          <w:sz w:val="31"/>
          <w:szCs w:val="31"/>
          <w:spacing w:val="-4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118.67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</w:t>
      </w:r>
      <w:r>
        <w:rPr>
          <w:rFonts w:ascii="FangSong" w:hAnsi="FangSong" w:eastAsia="FangSong" w:cs="FangSong"/>
          <w:sz w:val="31"/>
          <w:szCs w:val="31"/>
          <w:spacing w:val="-7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占收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入总预算</w:t>
      </w:r>
      <w:r>
        <w:rPr>
          <w:rFonts w:ascii="FangSong" w:hAnsi="FangSong" w:eastAsia="FangSong" w:cs="FangSong"/>
          <w:sz w:val="31"/>
          <w:szCs w:val="31"/>
          <w:spacing w:val="-2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100.00%，</w:t>
      </w:r>
      <w:r>
        <w:rPr>
          <w:rFonts w:ascii="FangSong" w:hAnsi="FangSong" w:eastAsia="FangSong" w:cs="FangSong"/>
          <w:sz w:val="31"/>
          <w:szCs w:val="31"/>
          <w:spacing w:val="-9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同比减少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23.02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万元，下降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16.25%，主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要原因是：2025</w:t>
      </w:r>
      <w:r>
        <w:rPr>
          <w:rFonts w:ascii="FangSong" w:hAnsi="FangSong" w:eastAsia="FangSong" w:cs="FangSong"/>
          <w:sz w:val="31"/>
          <w:szCs w:val="31"/>
          <w:spacing w:val="-3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年，项目经费没有纳入年初预算；政府性基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金预算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0.00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万元，</w:t>
      </w:r>
      <w:r>
        <w:rPr>
          <w:rFonts w:ascii="FangSong" w:hAnsi="FangSong" w:eastAsia="FangSong" w:cs="FangSong"/>
          <w:sz w:val="31"/>
          <w:szCs w:val="31"/>
          <w:spacing w:val="-7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占收入总预算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0.00%，</w:t>
      </w:r>
      <w:r>
        <w:rPr>
          <w:rFonts w:ascii="FangSong" w:hAnsi="FangSong" w:eastAsia="FangSong" w:cs="FangSong"/>
          <w:sz w:val="31"/>
          <w:szCs w:val="31"/>
          <w:spacing w:val="-9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同比增加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0.00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万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元，增长0%，主要原因是本单位无政府性基金预算，与上年</w:t>
      </w:r>
      <w:r>
        <w:rPr>
          <w:rFonts w:ascii="FangSong" w:hAnsi="FangSong" w:eastAsia="FangSong" w:cs="FangSong"/>
          <w:sz w:val="31"/>
          <w:szCs w:val="31"/>
          <w:spacing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一致。</w:t>
      </w:r>
    </w:p>
    <w:p>
      <w:pPr>
        <w:ind w:left="605"/>
        <w:spacing w:before="236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三、部门支出总体情况说明</w:t>
      </w:r>
    </w:p>
    <w:p>
      <w:pPr>
        <w:pStyle w:val="BodyText"/>
        <w:spacing w:line="259" w:lineRule="auto"/>
        <w:rPr/>
      </w:pPr>
      <w:r/>
    </w:p>
    <w:p>
      <w:pPr>
        <w:ind w:left="33" w:firstLine="629"/>
        <w:spacing w:before="102" w:line="37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2025</w:t>
      </w:r>
      <w:r>
        <w:rPr>
          <w:rFonts w:ascii="FangSong" w:hAnsi="FangSong" w:eastAsia="FangSong" w:cs="FangSong"/>
          <w:sz w:val="31"/>
          <w:szCs w:val="31"/>
          <w:spacing w:val="-30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年我部门总支出</w:t>
      </w:r>
      <w:r>
        <w:rPr>
          <w:rFonts w:ascii="FangSong" w:hAnsi="FangSong" w:eastAsia="FangSong" w:cs="FangSong"/>
          <w:sz w:val="31"/>
          <w:szCs w:val="31"/>
          <w:spacing w:val="-4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118.67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万元，</w:t>
      </w:r>
      <w:r>
        <w:rPr>
          <w:rFonts w:ascii="FangSong" w:hAnsi="FangSong" w:eastAsia="FangSong" w:cs="FangSong"/>
          <w:sz w:val="31"/>
          <w:szCs w:val="31"/>
          <w:spacing w:val="-90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同比减少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23.02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万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元，下降</w:t>
      </w:r>
      <w:r>
        <w:rPr>
          <w:rFonts w:ascii="FangSong" w:hAnsi="FangSong" w:eastAsia="FangSong" w:cs="FangSong"/>
          <w:sz w:val="31"/>
          <w:szCs w:val="31"/>
          <w:spacing w:val="-2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16.25%。其中：基本支出预算</w:t>
      </w:r>
      <w:r>
        <w:rPr>
          <w:rFonts w:ascii="FangSong" w:hAnsi="FangSong" w:eastAsia="FangSong" w:cs="FangSong"/>
          <w:sz w:val="31"/>
          <w:szCs w:val="31"/>
          <w:spacing w:val="-4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118.67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</w:t>
      </w:r>
      <w:r>
        <w:rPr>
          <w:rFonts w:ascii="FangSong" w:hAnsi="FangSong" w:eastAsia="FangSong" w:cs="FangSong"/>
          <w:sz w:val="31"/>
          <w:szCs w:val="31"/>
          <w:spacing w:val="-7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占支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出预算</w:t>
      </w:r>
      <w:r>
        <w:rPr>
          <w:rFonts w:ascii="FangSong" w:hAnsi="FangSong" w:eastAsia="FangSong" w:cs="FangSong"/>
          <w:sz w:val="31"/>
          <w:szCs w:val="31"/>
          <w:spacing w:val="-4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100.00%,同比增加</w:t>
      </w:r>
      <w:r>
        <w:rPr>
          <w:rFonts w:ascii="FangSong" w:hAnsi="FangSong" w:eastAsia="FangSong" w:cs="FangSong"/>
          <w:sz w:val="31"/>
          <w:szCs w:val="31"/>
          <w:spacing w:val="-40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1.98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万元，增</w:t>
      </w:r>
      <w:r>
        <w:rPr>
          <w:rFonts w:ascii="FangSong" w:hAnsi="FangSong" w:eastAsia="FangSong" w:cs="FangSong"/>
          <w:sz w:val="31"/>
          <w:szCs w:val="31"/>
          <w:spacing w:val="-1"/>
        </w:rPr>
        <w:t>长</w:t>
      </w:r>
      <w:r>
        <w:rPr>
          <w:rFonts w:ascii="FangSong" w:hAnsi="FangSong" w:eastAsia="FangSong" w:cs="FangSong"/>
          <w:sz w:val="31"/>
          <w:szCs w:val="31"/>
          <w:spacing w:val="-3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1.70%。主要原因</w:t>
      </w:r>
    </w:p>
    <w:p>
      <w:pPr>
        <w:spacing w:line="371" w:lineRule="auto"/>
        <w:sectPr>
          <w:footerReference w:type="default" r:id="rId7"/>
          <w:pgSz w:w="11900" w:h="16840"/>
          <w:pgMar w:top="1287" w:right="1736" w:bottom="1062" w:left="1785" w:header="0" w:footer="91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28" w:right="51" w:firstLine="1"/>
        <w:spacing w:before="63" w:line="37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是：调整了工资标准，相对应的各项人员经费有增长。项目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支出预算</w:t>
      </w:r>
      <w:r>
        <w:rPr>
          <w:rFonts w:ascii="FangSong" w:hAnsi="FangSong" w:eastAsia="FangSong" w:cs="FangSong"/>
          <w:sz w:val="31"/>
          <w:szCs w:val="31"/>
          <w:spacing w:val="-4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0.00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</w:t>
      </w:r>
      <w:r>
        <w:rPr>
          <w:rFonts w:ascii="FangSong" w:hAnsi="FangSong" w:eastAsia="FangSong" w:cs="FangSong"/>
          <w:sz w:val="31"/>
          <w:szCs w:val="31"/>
          <w:spacing w:val="-7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占支出预算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0.00%,同比减少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25.00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元，下降</w:t>
      </w:r>
      <w:r>
        <w:rPr>
          <w:rFonts w:ascii="FangSong" w:hAnsi="FangSong" w:eastAsia="FangSong" w:cs="FangSong"/>
          <w:sz w:val="31"/>
          <w:szCs w:val="31"/>
          <w:spacing w:val="-2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100.00%。主要原因是：2025</w:t>
      </w:r>
      <w:r>
        <w:rPr>
          <w:rFonts w:ascii="FangSong" w:hAnsi="FangSong" w:eastAsia="FangSong" w:cs="FangSong"/>
          <w:sz w:val="31"/>
          <w:szCs w:val="31"/>
          <w:spacing w:val="-4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年，项目经费没有纳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入年初预算。</w:t>
      </w:r>
    </w:p>
    <w:p>
      <w:pPr>
        <w:ind w:left="617"/>
        <w:spacing w:before="239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四、财政拨款收支总体情况说明</w:t>
      </w:r>
    </w:p>
    <w:p>
      <w:pPr>
        <w:pStyle w:val="BodyText"/>
        <w:spacing w:line="256" w:lineRule="auto"/>
        <w:rPr/>
      </w:pPr>
      <w:r/>
    </w:p>
    <w:p>
      <w:pPr>
        <w:ind w:left="28" w:firstLine="634"/>
        <w:spacing w:before="101" w:line="37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2025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年财政拨款收入预算</w:t>
      </w:r>
      <w:r>
        <w:rPr>
          <w:rFonts w:ascii="FangSong" w:hAnsi="FangSong" w:eastAsia="FangSong" w:cs="FangSong"/>
          <w:sz w:val="31"/>
          <w:szCs w:val="31"/>
          <w:spacing w:val="-4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118.67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万元，同比减少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23.02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万元，下降</w:t>
      </w:r>
      <w:r>
        <w:rPr>
          <w:rFonts w:ascii="FangSong" w:hAnsi="FangSong" w:eastAsia="FangSong" w:cs="FangSong"/>
          <w:sz w:val="31"/>
          <w:szCs w:val="31"/>
          <w:spacing w:val="-2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16.25%。其中：一般公共预算</w:t>
      </w:r>
      <w:r>
        <w:rPr>
          <w:rFonts w:ascii="FangSong" w:hAnsi="FangSong" w:eastAsia="FangSong" w:cs="FangSong"/>
          <w:sz w:val="31"/>
          <w:szCs w:val="31"/>
          <w:spacing w:val="-3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118.67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</w:t>
      </w:r>
      <w:r>
        <w:rPr>
          <w:rFonts w:ascii="FangSong" w:hAnsi="FangSong" w:eastAsia="FangSong" w:cs="FangSong"/>
          <w:sz w:val="31"/>
          <w:szCs w:val="31"/>
          <w:spacing w:val="-7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占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收入总预算</w:t>
      </w:r>
      <w:r>
        <w:rPr>
          <w:rFonts w:ascii="FangSong" w:hAnsi="FangSong" w:eastAsia="FangSong" w:cs="FangSong"/>
          <w:sz w:val="31"/>
          <w:szCs w:val="31"/>
          <w:spacing w:val="-2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100.00%，</w:t>
      </w:r>
      <w:r>
        <w:rPr>
          <w:rFonts w:ascii="FangSong" w:hAnsi="FangSong" w:eastAsia="FangSong" w:cs="FangSong"/>
          <w:sz w:val="31"/>
          <w:szCs w:val="31"/>
          <w:spacing w:val="-9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同比减少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23.02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万元，下降</w:t>
      </w:r>
      <w:r>
        <w:rPr>
          <w:rFonts w:ascii="FangSong" w:hAnsi="FangSong" w:eastAsia="FangSong" w:cs="FangSong"/>
          <w:sz w:val="31"/>
          <w:szCs w:val="31"/>
          <w:spacing w:val="-3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16.25%，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主要原因是：2025</w:t>
      </w:r>
      <w:r>
        <w:rPr>
          <w:rFonts w:ascii="FangSong" w:hAnsi="FangSong" w:eastAsia="FangSong" w:cs="FangSong"/>
          <w:sz w:val="31"/>
          <w:szCs w:val="31"/>
          <w:spacing w:val="-3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年，项目经费没有纳入年初预算；政府性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基金预算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0.00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万元，</w:t>
      </w:r>
      <w:r>
        <w:rPr>
          <w:rFonts w:ascii="FangSong" w:hAnsi="FangSong" w:eastAsia="FangSong" w:cs="FangSong"/>
          <w:sz w:val="31"/>
          <w:szCs w:val="31"/>
          <w:spacing w:val="-73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占收入总预算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0.00%，</w:t>
      </w:r>
      <w:r>
        <w:rPr>
          <w:rFonts w:ascii="FangSong" w:hAnsi="FangSong" w:eastAsia="FangSong" w:cs="FangSong"/>
          <w:sz w:val="31"/>
          <w:szCs w:val="31"/>
          <w:spacing w:val="-89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同比增加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0.00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10"/>
        </w:rPr>
        <w:t>万元，增长0%，主要原因是：本单位无政府性基金预算，与</w:t>
      </w:r>
      <w:r>
        <w:rPr>
          <w:rFonts w:ascii="FangSong" w:hAnsi="FangSong" w:eastAsia="FangSong" w:cs="FangSong"/>
          <w:sz w:val="31"/>
          <w:szCs w:val="31"/>
          <w:spacing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上年一致。</w:t>
      </w:r>
    </w:p>
    <w:p>
      <w:pPr>
        <w:ind w:left="28" w:firstLine="634"/>
        <w:spacing w:line="37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2025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年财政拨款支出预算</w:t>
      </w:r>
      <w:r>
        <w:rPr>
          <w:rFonts w:ascii="FangSong" w:hAnsi="FangSong" w:eastAsia="FangSong" w:cs="FangSong"/>
          <w:sz w:val="31"/>
          <w:szCs w:val="31"/>
          <w:spacing w:val="-4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118.67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万元，同比减少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23.02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万元，下降</w:t>
      </w:r>
      <w:r>
        <w:rPr>
          <w:rFonts w:ascii="FangSong" w:hAnsi="FangSong" w:eastAsia="FangSong" w:cs="FangSong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16.25%，主要原因是：2025</w:t>
      </w:r>
      <w:r>
        <w:rPr>
          <w:rFonts w:ascii="FangSong" w:hAnsi="FangSong" w:eastAsia="FangSong" w:cs="FangSong"/>
          <w:sz w:val="31"/>
          <w:szCs w:val="31"/>
          <w:spacing w:val="-4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年，项目经费没有纳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入年初预算。</w:t>
      </w:r>
    </w:p>
    <w:p>
      <w:pPr>
        <w:ind w:left="607"/>
        <w:spacing w:before="238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五、一般公共预算支出情况说明</w:t>
      </w:r>
    </w:p>
    <w:p>
      <w:pPr>
        <w:pStyle w:val="BodyText"/>
        <w:spacing w:line="261" w:lineRule="auto"/>
        <w:rPr/>
      </w:pPr>
      <w:r/>
    </w:p>
    <w:p>
      <w:pPr>
        <w:ind w:left="663"/>
        <w:spacing w:before="101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2025</w:t>
      </w:r>
      <w:r>
        <w:rPr>
          <w:rFonts w:ascii="FangSong" w:hAnsi="FangSong" w:eastAsia="FangSong" w:cs="FangSong"/>
          <w:sz w:val="31"/>
          <w:szCs w:val="31"/>
          <w:spacing w:val="-4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年一般公共预算支出共</w:t>
      </w:r>
      <w:r>
        <w:rPr>
          <w:rFonts w:ascii="FangSong" w:hAnsi="FangSong" w:eastAsia="FangSong" w:cs="FangSong"/>
          <w:sz w:val="31"/>
          <w:szCs w:val="31"/>
          <w:spacing w:val="-4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118.67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</w:t>
      </w:r>
      <w:r>
        <w:rPr>
          <w:rFonts w:ascii="FangSong" w:hAnsi="FangSong" w:eastAsia="FangSong" w:cs="FangSong"/>
          <w:sz w:val="31"/>
          <w:szCs w:val="31"/>
          <w:spacing w:val="-8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同</w:t>
      </w:r>
      <w:r>
        <w:rPr>
          <w:rFonts w:ascii="FangSong" w:hAnsi="FangSong" w:eastAsia="FangSong" w:cs="FangSong"/>
          <w:sz w:val="31"/>
          <w:szCs w:val="31"/>
          <w:spacing w:val="1"/>
        </w:rPr>
        <w:t>比减少</w:t>
      </w:r>
    </w:p>
    <w:p>
      <w:pPr>
        <w:ind w:left="39" w:right="51" w:hanging="17"/>
        <w:spacing w:before="239" w:line="37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23.02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万元，下降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16.25%，按支出功能分</w:t>
      </w:r>
      <w:r>
        <w:rPr>
          <w:rFonts w:ascii="FangSong" w:hAnsi="FangSong" w:eastAsia="FangSong" w:cs="FangSong"/>
          <w:sz w:val="31"/>
          <w:szCs w:val="31"/>
          <w:spacing w:val="5"/>
        </w:rPr>
        <w:t>类科目划分，共分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为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4</w:t>
      </w:r>
      <w:r>
        <w:rPr>
          <w:rFonts w:ascii="FangSong" w:hAnsi="FangSong" w:eastAsia="FangSong" w:cs="FangSong"/>
          <w:sz w:val="31"/>
          <w:szCs w:val="31"/>
          <w:spacing w:val="-4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类，其中：</w:t>
      </w:r>
    </w:p>
    <w:p>
      <w:pPr>
        <w:ind w:left="28" w:right="1" w:firstLine="687"/>
        <w:spacing w:before="4" w:line="37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(1)一般公共服务支出科目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87.68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万元，占一</w:t>
      </w:r>
      <w:r>
        <w:rPr>
          <w:rFonts w:ascii="FangSong" w:hAnsi="FangSong" w:eastAsia="FangSong" w:cs="FangSong"/>
          <w:sz w:val="31"/>
          <w:szCs w:val="31"/>
        </w:rPr>
        <w:t>般公共预算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支出预的</w:t>
      </w:r>
      <w:r>
        <w:rPr>
          <w:rFonts w:ascii="FangSong" w:hAnsi="FangSong" w:eastAsia="FangSong" w:cs="FangSong"/>
          <w:sz w:val="31"/>
          <w:szCs w:val="31"/>
          <w:spacing w:val="-4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73.89%，同比减少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23.58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万元，下降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21.19%，具体</w:t>
      </w:r>
    </w:p>
    <w:p>
      <w:pPr>
        <w:spacing w:line="370" w:lineRule="auto"/>
        <w:sectPr>
          <w:footerReference w:type="default" r:id="rId8"/>
          <w:pgSz w:w="11900" w:h="16840"/>
          <w:pgMar w:top="1286" w:right="1734" w:bottom="1062" w:left="1785" w:header="0" w:footer="91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31"/>
        <w:spacing w:before="64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2"/>
        </w:rPr>
        <w:t>如下：</w:t>
      </w:r>
    </w:p>
    <w:p>
      <w:pPr>
        <w:ind w:left="35" w:right="90" w:firstLine="636"/>
        <w:spacing w:before="235" w:line="37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行政运行科目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80.93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</w:t>
      </w:r>
      <w:r>
        <w:rPr>
          <w:rFonts w:ascii="FangSong" w:hAnsi="FangSong" w:eastAsia="FangSong" w:cs="FangSong"/>
          <w:sz w:val="31"/>
          <w:szCs w:val="31"/>
          <w:spacing w:val="-9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同比增加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1.42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万元，增长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8"/>
        </w:rPr>
        <w:t>1.79%,调整了工资标准，相对应的各项人员经费有增</w:t>
      </w:r>
      <w:r>
        <w:rPr>
          <w:rFonts w:ascii="FangSong" w:hAnsi="FangSong" w:eastAsia="FangSong" w:cs="FangSong"/>
          <w:sz w:val="31"/>
          <w:szCs w:val="31"/>
          <w:spacing w:val="7"/>
        </w:rPr>
        <w:t>长。主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要用于主要用于工资福利支出、商品和服务</w:t>
      </w:r>
      <w:r>
        <w:rPr>
          <w:rFonts w:ascii="FangSong" w:hAnsi="FangSong" w:eastAsia="FangSong" w:cs="FangSong"/>
          <w:sz w:val="31"/>
          <w:szCs w:val="31"/>
          <w:spacing w:val="4"/>
        </w:rPr>
        <w:t>支出,根据国家规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定的基本工资和津补贴标准等安排的人员经费支出。</w:t>
      </w:r>
    </w:p>
    <w:p>
      <w:pPr>
        <w:ind w:left="32" w:right="90" w:firstLine="639"/>
        <w:spacing w:before="6" w:line="370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其他政府办公厅（室）及相关机构事务支出科目6.75</w:t>
      </w:r>
      <w:r>
        <w:rPr>
          <w:rFonts w:ascii="FangSong" w:hAnsi="FangSong" w:eastAsia="FangSong" w:cs="FangSong"/>
          <w:sz w:val="31"/>
          <w:szCs w:val="31"/>
          <w:spacing w:val="-4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万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元，</w:t>
      </w:r>
      <w:r>
        <w:rPr>
          <w:rFonts w:ascii="FangSong" w:hAnsi="FangSong" w:eastAsia="FangSong" w:cs="FangSong"/>
          <w:sz w:val="31"/>
          <w:szCs w:val="31"/>
          <w:spacing w:val="-8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同比减少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25.00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万元，下降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78.74%,2025</w:t>
      </w:r>
      <w:r>
        <w:rPr>
          <w:rFonts w:ascii="FangSong" w:hAnsi="FangSong" w:eastAsia="FangSong" w:cs="FangSong"/>
          <w:sz w:val="31"/>
          <w:szCs w:val="31"/>
          <w:spacing w:val="-4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年，项目经费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没有纳入年初预算。主要用于按县级公用经费定额标准</w:t>
      </w:r>
      <w:r>
        <w:rPr>
          <w:rFonts w:ascii="FangSong" w:hAnsi="FangSong" w:eastAsia="FangSong" w:cs="FangSong"/>
          <w:sz w:val="31"/>
          <w:szCs w:val="31"/>
          <w:spacing w:val="8"/>
        </w:rPr>
        <w:t>安排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的办公费、印刷费、邮电费、差旅费等日常公用经费支出。</w:t>
      </w:r>
    </w:p>
    <w:p>
      <w:pPr>
        <w:ind w:left="28" w:right="90" w:firstLine="687"/>
        <w:spacing w:before="3" w:line="370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(2)社会保障和就业支出科目</w:t>
      </w:r>
      <w:r>
        <w:rPr>
          <w:rFonts w:ascii="FangSong" w:hAnsi="FangSong" w:eastAsia="FangSong" w:cs="FangSong"/>
          <w:sz w:val="31"/>
          <w:szCs w:val="31"/>
          <w:spacing w:val="-35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16.58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万元，占一般公共预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算支出预的</w:t>
      </w:r>
      <w:r>
        <w:rPr>
          <w:rFonts w:ascii="FangSong" w:hAnsi="FangSong" w:eastAsia="FangSong" w:cs="FangSong"/>
          <w:sz w:val="31"/>
          <w:szCs w:val="31"/>
          <w:spacing w:val="-28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13.97%，同比增加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0.31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39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1.91%，具体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如下：</w:t>
      </w:r>
    </w:p>
    <w:p>
      <w:pPr>
        <w:ind w:left="25" w:right="143" w:firstLine="644"/>
        <w:spacing w:before="6" w:line="370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机关事业单位基本养老保险缴费支出科目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1</w:t>
      </w:r>
      <w:r>
        <w:rPr>
          <w:rFonts w:ascii="FangSong" w:hAnsi="FangSong" w:eastAsia="FangSong" w:cs="FangSong"/>
          <w:sz w:val="31"/>
          <w:szCs w:val="31"/>
          <w:spacing w:val="5"/>
        </w:rPr>
        <w:t>0.97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万元，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同比增加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0.21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1.95%,较上年度干部职工的收入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有增加，按照相关要求调整了基本养老保险缴费基数，相对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应基本养老保险缴费支出有增长。主要用于单位在职职工养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老保险缴费。</w:t>
      </w:r>
    </w:p>
    <w:p>
      <w:pPr>
        <w:ind w:left="27" w:firstLine="641"/>
        <w:spacing w:before="2" w:line="370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机关事业单位职业年金缴费支出科目</w:t>
      </w:r>
      <w:r>
        <w:rPr>
          <w:rFonts w:ascii="FangSong" w:hAnsi="FangSong" w:eastAsia="FangSong" w:cs="FangSong"/>
          <w:sz w:val="31"/>
          <w:szCs w:val="31"/>
          <w:spacing w:val="-4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5.49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万元，同比增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加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0.11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2.04%,较上年度干</w:t>
      </w:r>
      <w:r>
        <w:rPr>
          <w:rFonts w:ascii="FangSong" w:hAnsi="FangSong" w:eastAsia="FangSong" w:cs="FangSong"/>
          <w:sz w:val="31"/>
          <w:szCs w:val="31"/>
          <w:spacing w:val="2"/>
        </w:rPr>
        <w:t>部职工的收入有增加，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按照相关要求调调整了职业年金缴费基数，相对应职业年金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8"/>
        </w:rPr>
        <w:t>缴费支出有增长。主要用于单位在职职工职业年金缴费。</w:t>
      </w:r>
    </w:p>
    <w:p>
      <w:pPr>
        <w:ind w:left="672"/>
        <w:spacing w:before="2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其他社会保障和就业支出科目0.13万元，同比增加0.00</w:t>
      </w:r>
    </w:p>
    <w:p>
      <w:pPr>
        <w:spacing w:line="226" w:lineRule="auto"/>
        <w:sectPr>
          <w:footerReference w:type="default" r:id="rId9"/>
          <w:pgSz w:w="11900" w:h="16840"/>
          <w:pgMar w:top="1286" w:right="1645" w:bottom="1062" w:left="1785" w:header="0" w:footer="91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43" w:right="155" w:hanging="12"/>
        <w:spacing w:before="63" w:line="37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0.00%,职工失业保险缴费支出，缴费比例较低，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以万元为单位计算，无变化。主要用于单位在职职工失业保</w:t>
      </w:r>
      <w:r>
        <w:rPr>
          <w:rFonts w:ascii="FangSong" w:hAnsi="FangSong" w:eastAsia="FangSong" w:cs="FangSong"/>
          <w:sz w:val="31"/>
          <w:szCs w:val="31"/>
          <w:spacing w:val="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险缴费。</w:t>
      </w:r>
    </w:p>
    <w:p>
      <w:pPr>
        <w:ind w:left="31" w:right="166" w:firstLine="684"/>
        <w:spacing w:line="37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(3)卫生健康支出科目</w:t>
      </w:r>
      <w:r>
        <w:rPr>
          <w:rFonts w:ascii="FangSong" w:hAnsi="FangSong" w:eastAsia="FangSong" w:cs="FangSong"/>
          <w:sz w:val="31"/>
          <w:szCs w:val="31"/>
          <w:spacing w:val="-4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5.21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</w:t>
      </w:r>
      <w:r>
        <w:rPr>
          <w:rFonts w:ascii="FangSong" w:hAnsi="FangSong" w:eastAsia="FangSong" w:cs="FangSong"/>
          <w:sz w:val="31"/>
          <w:szCs w:val="31"/>
          <w:spacing w:val="-7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占一般公共预算支出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预的</w:t>
      </w:r>
      <w:r>
        <w:rPr>
          <w:rFonts w:ascii="FangSong" w:hAnsi="FangSong" w:eastAsia="FangSong" w:cs="FangSong"/>
          <w:sz w:val="31"/>
          <w:szCs w:val="31"/>
          <w:spacing w:val="-6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4.39%，</w:t>
      </w:r>
      <w:r>
        <w:rPr>
          <w:rFonts w:ascii="FangSong" w:hAnsi="FangSong" w:eastAsia="FangSong" w:cs="FangSong"/>
          <w:sz w:val="31"/>
          <w:szCs w:val="31"/>
          <w:spacing w:val="-8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同比增加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0.10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1.96%</w:t>
      </w:r>
      <w:r>
        <w:rPr>
          <w:rFonts w:ascii="FangSong" w:hAnsi="FangSong" w:eastAsia="FangSong" w:cs="FangSong"/>
          <w:sz w:val="31"/>
          <w:szCs w:val="31"/>
          <w:spacing w:val="1"/>
        </w:rPr>
        <w:t>，具体如下：</w:t>
      </w:r>
    </w:p>
    <w:p>
      <w:pPr>
        <w:ind w:left="28" w:firstLine="643"/>
        <w:spacing w:before="4" w:line="37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行政单位医疗科目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5.07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</w:t>
      </w:r>
      <w:r>
        <w:rPr>
          <w:rFonts w:ascii="FangSong" w:hAnsi="FangSong" w:eastAsia="FangSong" w:cs="FangSong"/>
          <w:sz w:val="31"/>
          <w:szCs w:val="31"/>
          <w:spacing w:val="-8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同比增加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0.09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万元，增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6"/>
        </w:rPr>
        <w:t>长</w:t>
      </w:r>
      <w:r>
        <w:rPr>
          <w:rFonts w:ascii="FangSong" w:hAnsi="FangSong" w:eastAsia="FangSong" w:cs="FangSong"/>
          <w:sz w:val="31"/>
          <w:szCs w:val="31"/>
          <w:spacing w:val="-3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1.81%,较上年度干部职工的收入有增加，按照相关要</w:t>
      </w:r>
      <w:r>
        <w:rPr>
          <w:rFonts w:ascii="FangSong" w:hAnsi="FangSong" w:eastAsia="FangSong" w:cs="FangSong"/>
          <w:sz w:val="31"/>
          <w:szCs w:val="31"/>
          <w:spacing w:val="5"/>
        </w:rPr>
        <w:t>求调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调整了医疗保险缴费基数，相对应医疗保险缴费支出有增长。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主要用于单位在职职工医疗保险缴费。</w:t>
      </w:r>
    </w:p>
    <w:p>
      <w:pPr>
        <w:ind w:left="21" w:right="113" w:firstLine="650"/>
        <w:spacing w:before="2" w:line="37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其他行政事业单位医疗支出科目0.14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万元</w:t>
      </w:r>
      <w:r>
        <w:rPr>
          <w:rFonts w:ascii="FangSong" w:hAnsi="FangSong" w:eastAsia="FangSong" w:cs="FangSong"/>
          <w:sz w:val="31"/>
          <w:szCs w:val="31"/>
          <w:spacing w:val="7"/>
        </w:rPr>
        <w:t>，</w:t>
      </w:r>
      <w:r>
        <w:rPr>
          <w:rFonts w:ascii="FangSong" w:hAnsi="FangSong" w:eastAsia="FangSong" w:cs="FangSong"/>
          <w:sz w:val="31"/>
          <w:szCs w:val="31"/>
          <w:spacing w:val="-9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同比增加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3"/>
        </w:rPr>
        <w:t>0.01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7.69%,较上年度干部职工的收入有增加</w:t>
      </w:r>
      <w:r>
        <w:rPr>
          <w:rFonts w:ascii="FangSong" w:hAnsi="FangSong" w:eastAsia="FangSong" w:cs="FangSong"/>
          <w:sz w:val="31"/>
          <w:szCs w:val="31"/>
          <w:spacing w:val="2"/>
        </w:rPr>
        <w:t>，按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照相关要求调调整了医疗工伤缴费基数，相对应医疗工伤保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险缴费支出有增长。主要用于单位在职职工医疗工伤缴费。</w:t>
      </w:r>
    </w:p>
    <w:p>
      <w:pPr>
        <w:ind w:left="31" w:right="166" w:firstLine="684"/>
        <w:spacing w:before="2" w:line="37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(4)住房保障支出科目9.20</w:t>
      </w:r>
      <w:r>
        <w:rPr>
          <w:rFonts w:ascii="FangSong" w:hAnsi="FangSong" w:eastAsia="FangSong" w:cs="FangSong"/>
          <w:sz w:val="31"/>
          <w:szCs w:val="31"/>
          <w:spacing w:val="-4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万元，</w:t>
      </w:r>
      <w:r>
        <w:rPr>
          <w:rFonts w:ascii="FangSong" w:hAnsi="FangSong" w:eastAsia="FangSong" w:cs="FangSong"/>
          <w:sz w:val="31"/>
          <w:szCs w:val="31"/>
          <w:spacing w:val="-7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占一般公共预算支出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预的</w:t>
      </w:r>
      <w:r>
        <w:rPr>
          <w:rFonts w:ascii="FangSong" w:hAnsi="FangSong" w:eastAsia="FangSong" w:cs="FangSong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7.75%，</w:t>
      </w:r>
      <w:r>
        <w:rPr>
          <w:rFonts w:ascii="FangSong" w:hAnsi="FangSong" w:eastAsia="FangSong" w:cs="FangSong"/>
          <w:sz w:val="31"/>
          <w:szCs w:val="31"/>
          <w:spacing w:val="-8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同比增加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0.16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1.77%，具体如下：</w:t>
      </w:r>
    </w:p>
    <w:p>
      <w:pPr>
        <w:ind w:left="28" w:right="166" w:firstLine="640"/>
        <w:spacing w:before="1" w:line="37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住房公积金科目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9.20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</w:t>
      </w:r>
      <w:r>
        <w:rPr>
          <w:rFonts w:ascii="FangSong" w:hAnsi="FangSong" w:eastAsia="FangSong" w:cs="FangSong"/>
          <w:sz w:val="31"/>
          <w:szCs w:val="31"/>
          <w:spacing w:val="-9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同比增加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0.16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万元，增长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1.77%,较上年度干部职工的收入有增加，按照相关要求调调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整了住房公积金缴费基数，相对应住房公积金缴费支出有增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长。主要用于单位在职职工住房公积金缴费。</w:t>
      </w:r>
    </w:p>
    <w:p>
      <w:pPr>
        <w:ind w:left="608"/>
        <w:spacing w:before="246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六、一般公共预算基本支出情况说明</w:t>
      </w:r>
    </w:p>
    <w:p>
      <w:pPr>
        <w:pStyle w:val="BodyText"/>
        <w:spacing w:line="260" w:lineRule="auto"/>
        <w:rPr/>
      </w:pPr>
      <w:r/>
    </w:p>
    <w:p>
      <w:pPr>
        <w:ind w:left="31" w:right="112" w:firstLine="632"/>
        <w:spacing w:before="101" w:line="37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2"/>
        </w:rPr>
        <w:t>2025</w:t>
      </w:r>
      <w:r>
        <w:rPr>
          <w:rFonts w:ascii="FangSong" w:hAnsi="FangSong" w:eastAsia="FangSong" w:cs="FangSong"/>
          <w:sz w:val="31"/>
          <w:szCs w:val="31"/>
          <w:spacing w:val="-7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年一般公共预算基本支出共</w:t>
      </w:r>
      <w:r>
        <w:rPr>
          <w:rFonts w:ascii="FangSong" w:hAnsi="FangSong" w:eastAsia="FangSong" w:cs="FangSong"/>
          <w:sz w:val="31"/>
          <w:szCs w:val="31"/>
          <w:spacing w:val="-6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118.67</w:t>
      </w:r>
      <w:r>
        <w:rPr>
          <w:rFonts w:ascii="FangSong" w:hAnsi="FangSong" w:eastAsia="FangSong" w:cs="FangSong"/>
          <w:sz w:val="31"/>
          <w:szCs w:val="31"/>
          <w:spacing w:val="-7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万元，增加</w:t>
      </w:r>
      <w:r>
        <w:rPr>
          <w:rFonts w:ascii="FangSong" w:hAnsi="FangSong" w:eastAsia="FangSong" w:cs="FangSong"/>
          <w:sz w:val="31"/>
          <w:szCs w:val="31"/>
          <w:spacing w:val="-6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1.98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1.70%，主要原因是调整了工资标准，</w:t>
      </w:r>
      <w:r>
        <w:rPr>
          <w:rFonts w:ascii="FangSong" w:hAnsi="FangSong" w:eastAsia="FangSong" w:cs="FangSong"/>
          <w:sz w:val="31"/>
          <w:szCs w:val="31"/>
          <w:spacing w:val="6"/>
        </w:rPr>
        <w:t>相对应的</w:t>
      </w:r>
    </w:p>
    <w:p>
      <w:pPr>
        <w:spacing w:line="370" w:lineRule="auto"/>
        <w:sectPr>
          <w:footerReference w:type="default" r:id="rId10"/>
          <w:pgSz w:w="11900" w:h="16840"/>
          <w:pgMar w:top="1286" w:right="1622" w:bottom="1062" w:left="1785" w:header="0" w:footer="91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30"/>
        <w:spacing w:before="64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各项人员经费有增长。其中：</w:t>
      </w:r>
    </w:p>
    <w:p>
      <w:pPr>
        <w:ind w:left="28" w:firstLine="648"/>
        <w:spacing w:before="237" w:line="37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0"/>
        </w:rPr>
        <w:t>工资福利支出</w:t>
      </w:r>
      <w:r>
        <w:rPr>
          <w:rFonts w:ascii="FangSong" w:hAnsi="FangSong" w:eastAsia="FangSong" w:cs="FangSong"/>
          <w:sz w:val="31"/>
          <w:szCs w:val="31"/>
          <w:spacing w:val="-4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0"/>
        </w:rPr>
        <w:t>107.66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0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4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0"/>
        </w:rPr>
        <w:t>1.86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1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4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1"/>
        </w:rPr>
        <w:t>1.76%，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主要原因是：调整了工资标准，相对应的各项人员经费有增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-7"/>
        </w:rPr>
        <w:t>长。</w:t>
      </w:r>
    </w:p>
    <w:p>
      <w:pPr>
        <w:ind w:left="28" w:firstLine="652"/>
        <w:spacing w:before="3" w:line="370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3"/>
        </w:rPr>
        <w:t>商品和服务支出11.01</w:t>
      </w:r>
      <w:r>
        <w:rPr>
          <w:rFonts w:ascii="FangSong" w:hAnsi="FangSong" w:eastAsia="FangSong" w:cs="FangSong"/>
          <w:sz w:val="31"/>
          <w:szCs w:val="31"/>
          <w:spacing w:val="-8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万元，增长0.12</w:t>
      </w:r>
      <w:r>
        <w:rPr>
          <w:rFonts w:ascii="FangSong" w:hAnsi="FangSong" w:eastAsia="FangSong" w:cs="FangSong"/>
          <w:sz w:val="31"/>
          <w:szCs w:val="31"/>
          <w:spacing w:val="-9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万元，增长1.10%，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主要原因是：较上年人员有调动，公务员交通补贴这一项目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4"/>
        </w:rPr>
        <w:t>金额有增加。</w:t>
      </w:r>
    </w:p>
    <w:p>
      <w:pPr>
        <w:ind w:left="677"/>
        <w:spacing w:before="1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工资福利支出包括以下内容：</w:t>
      </w:r>
    </w:p>
    <w:p>
      <w:pPr>
        <w:ind w:left="25" w:right="90" w:firstLine="644"/>
        <w:spacing w:before="245" w:line="370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基本工资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32.72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万元,津贴补贴</w:t>
      </w:r>
      <w:r>
        <w:rPr>
          <w:rFonts w:ascii="FangSong" w:hAnsi="FangSong" w:eastAsia="FangSong" w:cs="FangSong"/>
          <w:sz w:val="31"/>
          <w:szCs w:val="31"/>
          <w:spacing w:val="-3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12.90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万元,奖金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15.66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万元,绩效工资</w:t>
      </w:r>
      <w:r>
        <w:rPr>
          <w:rFonts w:ascii="FangSong" w:hAnsi="FangSong" w:eastAsia="FangSong" w:cs="FangSong"/>
          <w:sz w:val="31"/>
          <w:szCs w:val="31"/>
          <w:spacing w:val="-3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15.38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万元,机关事业单位基本养老保险缴费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10.97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万元,职业年金缴费5.49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万元,职工基本医疗保险缴费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5.07</w:t>
      </w:r>
      <w:r>
        <w:rPr>
          <w:rFonts w:ascii="FangSong" w:hAnsi="FangSong" w:eastAsia="FangSong" w:cs="FangSong"/>
          <w:sz w:val="31"/>
          <w:szCs w:val="31"/>
          <w:spacing w:val="-4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万元,其他社会保障缴费0.26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万元,住房公积金9.20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万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元。</w:t>
      </w:r>
    </w:p>
    <w:p>
      <w:pPr>
        <w:ind w:left="681"/>
        <w:spacing w:before="1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商品和服务支出包括以下内容：</w:t>
      </w:r>
    </w:p>
    <w:p>
      <w:pPr>
        <w:ind w:left="31" w:right="141" w:firstLine="648"/>
        <w:spacing w:before="242" w:line="37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办公费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2.00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万元,印刷费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1.00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万元,邮电费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0</w:t>
      </w:r>
      <w:r>
        <w:rPr>
          <w:rFonts w:ascii="FangSong" w:hAnsi="FangSong" w:eastAsia="FangSong" w:cs="FangSong"/>
          <w:sz w:val="31"/>
          <w:szCs w:val="31"/>
          <w:spacing w:val="1"/>
        </w:rPr>
        <w:t>.20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万元,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差旅费</w:t>
      </w:r>
      <w:r>
        <w:rPr>
          <w:rFonts w:ascii="FangSong" w:hAnsi="FangSong" w:eastAsia="FangSong" w:cs="FangSong"/>
          <w:sz w:val="31"/>
          <w:szCs w:val="31"/>
          <w:spacing w:val="-4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1.60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万元,会议费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0.40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万元,公务接待费</w:t>
      </w:r>
      <w:r>
        <w:rPr>
          <w:rFonts w:ascii="FangSong" w:hAnsi="FangSong" w:eastAsia="FangSong" w:cs="FangSong"/>
          <w:sz w:val="31"/>
          <w:szCs w:val="31"/>
          <w:spacing w:val="-3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1.55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万元,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其他交通费用4.26</w:t>
      </w:r>
      <w:r>
        <w:rPr>
          <w:rFonts w:ascii="FangSong" w:hAnsi="FangSong" w:eastAsia="FangSong" w:cs="FangSong"/>
          <w:sz w:val="31"/>
          <w:szCs w:val="31"/>
          <w:spacing w:val="-4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万元。</w:t>
      </w:r>
    </w:p>
    <w:p>
      <w:pPr>
        <w:ind w:left="597"/>
        <w:spacing w:before="238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9"/>
        </w:rPr>
        <w:t>七、财政拨款三公两费支出情况说明</w:t>
      </w:r>
    </w:p>
    <w:p>
      <w:pPr>
        <w:pStyle w:val="BodyText"/>
        <w:spacing w:line="258" w:lineRule="auto"/>
        <w:rPr/>
      </w:pPr>
      <w:r/>
    </w:p>
    <w:p>
      <w:pPr>
        <w:ind w:left="28" w:right="90" w:firstLine="645"/>
        <w:spacing w:before="102" w:line="37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（一）2025</w:t>
      </w:r>
      <w:r>
        <w:rPr>
          <w:rFonts w:ascii="FangSong" w:hAnsi="FangSong" w:eastAsia="FangSong" w:cs="FangSong"/>
          <w:sz w:val="31"/>
          <w:szCs w:val="31"/>
          <w:spacing w:val="-4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年一般公共预算共安排“三公</w:t>
      </w:r>
      <w:r>
        <w:rPr>
          <w:rFonts w:ascii="FangSong" w:hAnsi="FangSong" w:eastAsia="FangSong" w:cs="FangSong"/>
          <w:sz w:val="31"/>
          <w:szCs w:val="31"/>
          <w:spacing w:val="-1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”经费支出预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算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1.55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万元，减少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2.15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万元，下降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58.1</w:t>
      </w:r>
      <w:r>
        <w:rPr>
          <w:rFonts w:ascii="FangSong" w:hAnsi="FangSong" w:eastAsia="FangSong" w:cs="FangSong"/>
          <w:sz w:val="31"/>
          <w:szCs w:val="31"/>
          <w:spacing w:val="2"/>
        </w:rPr>
        <w:t>1%。具体如下：</w:t>
      </w:r>
    </w:p>
    <w:p>
      <w:pPr>
        <w:ind w:left="683"/>
        <w:spacing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1、因公出国（境）经费无预算安排，</w:t>
      </w:r>
      <w:r>
        <w:rPr>
          <w:rFonts w:ascii="FangSong" w:hAnsi="FangSong" w:eastAsia="FangSong" w:cs="FangSong"/>
          <w:sz w:val="31"/>
          <w:szCs w:val="31"/>
          <w:spacing w:val="-8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同比</w:t>
      </w:r>
      <w:r>
        <w:rPr>
          <w:rFonts w:ascii="FangSong" w:hAnsi="FangSong" w:eastAsia="FangSong" w:cs="FangSong"/>
          <w:sz w:val="31"/>
          <w:szCs w:val="31"/>
          <w:spacing w:val="4"/>
        </w:rPr>
        <w:t>无变化。</w:t>
      </w:r>
    </w:p>
    <w:p>
      <w:pPr>
        <w:ind w:left="663"/>
        <w:spacing w:before="241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2、公务接待费预算</w:t>
      </w:r>
      <w:r>
        <w:rPr>
          <w:rFonts w:ascii="FangSong" w:hAnsi="FangSong" w:eastAsia="FangSong" w:cs="FangSong"/>
          <w:sz w:val="31"/>
          <w:szCs w:val="31"/>
          <w:spacing w:val="-3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1.55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万元，减少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2.15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万元，</w:t>
      </w:r>
      <w:r>
        <w:rPr>
          <w:rFonts w:ascii="FangSong" w:hAnsi="FangSong" w:eastAsia="FangSong" w:cs="FangSong"/>
          <w:sz w:val="31"/>
          <w:szCs w:val="31"/>
          <w:spacing w:val="3"/>
        </w:rPr>
        <w:t>下降</w:t>
      </w:r>
    </w:p>
    <w:p>
      <w:pPr>
        <w:spacing w:line="227" w:lineRule="auto"/>
        <w:sectPr>
          <w:footerReference w:type="default" r:id="rId11"/>
          <w:pgSz w:w="11900" w:h="16840"/>
          <w:pgMar w:top="1286" w:right="1645" w:bottom="1062" w:left="1785" w:header="0" w:footer="91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22" w:firstLine="2"/>
        <w:spacing w:before="63" w:line="33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58.11%。主要原因：厉行节约过紧日子，预计接待任务较去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3"/>
        </w:rPr>
        <w:t>年减少。往年，在项目经费中安排了一定金额的</w:t>
      </w:r>
      <w:r>
        <w:rPr>
          <w:rFonts w:ascii="FangSong" w:hAnsi="FangSong" w:eastAsia="FangSong" w:cs="FangSong"/>
          <w:sz w:val="31"/>
          <w:szCs w:val="31"/>
          <w:spacing w:val="2"/>
        </w:rPr>
        <w:t>公务接待费，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2025</w:t>
      </w:r>
      <w:r>
        <w:rPr>
          <w:rFonts w:ascii="FangSong" w:hAnsi="FangSong" w:eastAsia="FangSong" w:cs="FangSong"/>
          <w:sz w:val="31"/>
          <w:szCs w:val="31"/>
          <w:spacing w:val="-2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年，项目经费没有纳入年初预算；主要用于单位按规定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开支的各类公务接待费用。</w:t>
      </w:r>
    </w:p>
    <w:p>
      <w:pPr>
        <w:ind w:left="31" w:right="3" w:firstLine="634"/>
        <w:spacing w:before="240" w:line="34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3、公务用车购置及运行费支出预算0.00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</w:t>
      </w:r>
      <w:r>
        <w:rPr>
          <w:rFonts w:ascii="FangSong" w:hAnsi="FangSong" w:eastAsia="FangSong" w:cs="FangSong"/>
          <w:sz w:val="31"/>
          <w:szCs w:val="31"/>
        </w:rPr>
        <w:t>增加0.00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0%。其中：公务用车购置费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0.</w:t>
      </w:r>
      <w:r>
        <w:rPr>
          <w:rFonts w:ascii="FangSong" w:hAnsi="FangSong" w:eastAsia="FangSong" w:cs="FangSong"/>
          <w:sz w:val="31"/>
          <w:szCs w:val="31"/>
          <w:spacing w:val="-4"/>
        </w:rPr>
        <w:t>00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万元，增加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0.00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0%，主要原因：与上年一致，本年没有</w:t>
      </w:r>
      <w:r>
        <w:rPr>
          <w:rFonts w:ascii="FangSong" w:hAnsi="FangSong" w:eastAsia="FangSong" w:cs="FangSong"/>
          <w:sz w:val="31"/>
          <w:szCs w:val="31"/>
          <w:spacing w:val="-2"/>
        </w:rPr>
        <w:t>公务用车；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主要用于单位执行公务活动所发生的公务用车燃料费、维修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7"/>
        </w:rPr>
        <w:t>费、过桥过路费、保险费等支出。</w:t>
      </w:r>
    </w:p>
    <w:p>
      <w:pPr>
        <w:ind w:left="37" w:firstLine="620"/>
        <w:spacing w:before="241" w:line="29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9"/>
        </w:rPr>
        <w:t>4、会议费预算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0.40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万元，减少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0.10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万元，下降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20.00%，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主要原因是预计2025</w:t>
      </w:r>
      <w:r>
        <w:rPr>
          <w:rFonts w:ascii="FangSong" w:hAnsi="FangSong" w:eastAsia="FangSong" w:cs="FangSong"/>
          <w:sz w:val="31"/>
          <w:szCs w:val="31"/>
          <w:spacing w:val="-2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年会议减少，用于会议的支出减少；</w:t>
      </w:r>
    </w:p>
    <w:p>
      <w:pPr>
        <w:ind w:left="37" w:right="292" w:firstLine="628"/>
        <w:spacing w:before="241" w:line="29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5、培训费预算</w:t>
      </w:r>
      <w:r>
        <w:rPr>
          <w:rFonts w:ascii="FangSong" w:hAnsi="FangSong" w:eastAsia="FangSong" w:cs="FangSong"/>
          <w:sz w:val="31"/>
          <w:szCs w:val="31"/>
          <w:spacing w:val="-4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0.00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万元，增加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0.00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0%，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主要原因是与上年一致。</w:t>
      </w:r>
    </w:p>
    <w:p>
      <w:pPr>
        <w:pStyle w:val="BodyText"/>
        <w:spacing w:line="376" w:lineRule="auto"/>
        <w:rPr/>
      </w:pPr>
      <w:r/>
    </w:p>
    <w:p>
      <w:pPr>
        <w:ind w:left="598"/>
        <w:spacing w:before="10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9"/>
        </w:rPr>
        <w:t>八、政府性基金预算支出情况说明</w:t>
      </w:r>
    </w:p>
    <w:p>
      <w:pPr>
        <w:pStyle w:val="BodyText"/>
        <w:spacing w:line="261" w:lineRule="auto"/>
        <w:rPr/>
      </w:pPr>
      <w:r/>
    </w:p>
    <w:p>
      <w:pPr>
        <w:ind w:left="683"/>
        <w:spacing w:before="101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1、总体情况说明</w:t>
      </w:r>
    </w:p>
    <w:p>
      <w:pPr>
        <w:ind w:left="31" w:right="88" w:firstLine="632"/>
        <w:spacing w:before="238" w:line="37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2025</w:t>
      </w:r>
      <w:r>
        <w:rPr>
          <w:rFonts w:ascii="FangSong" w:hAnsi="FangSong" w:eastAsia="FangSong" w:cs="FangSong"/>
          <w:sz w:val="31"/>
          <w:szCs w:val="31"/>
          <w:spacing w:val="-7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年政府性基金预算支出共0.00</w:t>
      </w:r>
      <w:r>
        <w:rPr>
          <w:rFonts w:ascii="FangSong" w:hAnsi="FangSong" w:eastAsia="FangSong" w:cs="FangSong"/>
          <w:sz w:val="31"/>
          <w:szCs w:val="31"/>
          <w:spacing w:val="-7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万元，同比增加0.</w:t>
      </w:r>
      <w:r>
        <w:rPr>
          <w:rFonts w:ascii="FangSong" w:hAnsi="FangSong" w:eastAsia="FangSong" w:cs="FangSong"/>
          <w:sz w:val="31"/>
          <w:szCs w:val="31"/>
          <w:spacing w:val="3"/>
        </w:rPr>
        <w:t>00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0%，全部为项目支出预算。</w:t>
      </w:r>
    </w:p>
    <w:p>
      <w:pPr>
        <w:ind w:left="663"/>
        <w:spacing w:before="1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0"/>
        </w:rPr>
        <w:t>2、按支出功能分类科目划分，共分为0</w:t>
      </w:r>
      <w:r>
        <w:rPr>
          <w:rFonts w:ascii="FangSong" w:hAnsi="FangSong" w:eastAsia="FangSong" w:cs="FangSong"/>
          <w:sz w:val="31"/>
          <w:szCs w:val="31"/>
          <w:spacing w:val="-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类。</w:t>
      </w:r>
    </w:p>
    <w:p>
      <w:pPr>
        <w:pStyle w:val="BodyText"/>
        <w:spacing w:line="377" w:lineRule="auto"/>
        <w:rPr/>
      </w:pPr>
      <w:r/>
    </w:p>
    <w:p>
      <w:pPr>
        <w:ind w:left="606"/>
        <w:spacing w:before="10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9"/>
        </w:rPr>
        <w:t>九、国有资本经营预算支出情况说明</w:t>
      </w:r>
    </w:p>
    <w:p>
      <w:pPr>
        <w:pStyle w:val="BodyText"/>
        <w:spacing w:line="261" w:lineRule="auto"/>
        <w:rPr/>
      </w:pPr>
      <w:r/>
    </w:p>
    <w:p>
      <w:pPr>
        <w:ind w:left="65" w:right="90" w:firstLine="615"/>
        <w:spacing w:before="101" w:line="37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我部门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2025</w:t>
      </w:r>
      <w:r>
        <w:rPr>
          <w:rFonts w:ascii="FangSong" w:hAnsi="FangSong" w:eastAsia="FangSong" w:cs="FangSong"/>
          <w:sz w:val="31"/>
          <w:szCs w:val="31"/>
          <w:spacing w:val="-4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年国有资本经营预算支出共0.00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万元，</w:t>
      </w:r>
      <w:r>
        <w:rPr>
          <w:rFonts w:ascii="FangSong" w:hAnsi="FangSong" w:eastAsia="FangSong" w:cs="FangSong"/>
          <w:sz w:val="31"/>
          <w:szCs w:val="31"/>
          <w:spacing w:val="-9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比增加</w:t>
      </w:r>
      <w:r>
        <w:rPr>
          <w:rFonts w:ascii="FangSong" w:hAnsi="FangSong" w:eastAsia="FangSong" w:cs="FangSong"/>
          <w:sz w:val="31"/>
          <w:szCs w:val="31"/>
          <w:spacing w:val="-5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0.00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0%，主要原因是我单位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2025</w:t>
      </w:r>
      <w:r>
        <w:rPr>
          <w:rFonts w:ascii="FangSong" w:hAnsi="FangSong" w:eastAsia="FangSong" w:cs="FangSong"/>
          <w:sz w:val="31"/>
          <w:szCs w:val="31"/>
          <w:spacing w:val="-4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年部门</w:t>
      </w:r>
    </w:p>
    <w:p>
      <w:pPr>
        <w:spacing w:line="370" w:lineRule="auto"/>
        <w:sectPr>
          <w:footerReference w:type="default" r:id="rId12"/>
          <w:pgSz w:w="11900" w:h="16840"/>
          <w:pgMar w:top="1286" w:right="1645" w:bottom="1062" w:left="1785" w:header="0" w:footer="91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31"/>
        <w:spacing w:before="65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预算无国有资本经营预算。</w:t>
      </w:r>
    </w:p>
    <w:p>
      <w:pPr>
        <w:pStyle w:val="BodyText"/>
        <w:spacing w:line="377" w:lineRule="auto"/>
        <w:rPr/>
      </w:pPr>
      <w:r/>
    </w:p>
    <w:p>
      <w:pPr>
        <w:ind w:left="602"/>
        <w:spacing w:before="10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十、其他重要事项情况说明</w:t>
      </w:r>
    </w:p>
    <w:p>
      <w:pPr>
        <w:pStyle w:val="BodyText"/>
        <w:spacing w:line="259" w:lineRule="auto"/>
        <w:rPr/>
      </w:pPr>
      <w:r/>
    </w:p>
    <w:p>
      <w:pPr>
        <w:ind w:left="674"/>
        <w:spacing w:before="101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（一）机关运行经费安排情况说明</w:t>
      </w:r>
    </w:p>
    <w:p>
      <w:pPr>
        <w:ind w:left="25" w:right="37" w:firstLine="638"/>
        <w:spacing w:before="240" w:line="37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2025</w:t>
      </w:r>
      <w:r>
        <w:rPr>
          <w:rFonts w:ascii="FangSong" w:hAnsi="FangSong" w:eastAsia="FangSong" w:cs="FangSong"/>
          <w:sz w:val="31"/>
          <w:szCs w:val="31"/>
          <w:spacing w:val="-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年本部门机关运行经费预算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11.01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万元，较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2024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2"/>
        </w:rPr>
        <w:t>年度预算数</w:t>
      </w:r>
      <w:r>
        <w:rPr>
          <w:rFonts w:ascii="FangSong" w:hAnsi="FangSong" w:eastAsia="FangSong" w:cs="FangSong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10.89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万元，增加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0.12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1.10%，主要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原因是：较上年人员有调动，公务员交通补贴这一项目金额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有增加。</w:t>
      </w:r>
    </w:p>
    <w:p>
      <w:pPr>
        <w:ind w:left="674"/>
        <w:spacing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（二）政府采购预算安排情况说明</w:t>
      </w:r>
    </w:p>
    <w:p>
      <w:pPr>
        <w:ind w:left="32" w:right="37" w:firstLine="648"/>
        <w:spacing w:before="243" w:line="37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我部门2025</w:t>
      </w:r>
      <w:r>
        <w:rPr>
          <w:rFonts w:ascii="FangSong" w:hAnsi="FangSong" w:eastAsia="FangSong" w:cs="FangSong"/>
          <w:sz w:val="31"/>
          <w:szCs w:val="31"/>
          <w:spacing w:val="-3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年政府采购预算总金额0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万元。其中：货物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类采购0</w:t>
      </w:r>
      <w:r>
        <w:rPr>
          <w:rFonts w:ascii="FangSong" w:hAnsi="FangSong" w:eastAsia="FangSong" w:cs="FangSong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万元、工程类采购0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万元、服务类采购0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万元。</w:t>
      </w:r>
    </w:p>
    <w:p>
      <w:pPr>
        <w:ind w:left="674"/>
        <w:spacing w:before="2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（三）</w:t>
      </w:r>
      <w:r>
        <w:rPr>
          <w:rFonts w:ascii="FangSong" w:hAnsi="FangSong" w:eastAsia="FangSong" w:cs="FangSong"/>
          <w:sz w:val="31"/>
          <w:szCs w:val="31"/>
          <w:spacing w:val="-7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国有资产占用情况说明</w:t>
      </w:r>
    </w:p>
    <w:p>
      <w:pPr>
        <w:ind w:left="21" w:firstLine="648"/>
        <w:spacing w:before="239" w:line="37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5"/>
        </w:rPr>
        <w:t>截至</w:t>
      </w:r>
      <w:r>
        <w:rPr>
          <w:rFonts w:ascii="FangSong" w:hAnsi="FangSong" w:eastAsia="FangSong" w:cs="FangSong"/>
          <w:sz w:val="31"/>
          <w:szCs w:val="31"/>
          <w:spacing w:val="-4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2024</w:t>
      </w:r>
      <w:r>
        <w:rPr>
          <w:rFonts w:ascii="FangSong" w:hAnsi="FangSong" w:eastAsia="FangSong" w:cs="FangSong"/>
          <w:sz w:val="31"/>
          <w:szCs w:val="31"/>
          <w:spacing w:val="-4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年</w:t>
      </w:r>
      <w:r>
        <w:rPr>
          <w:rFonts w:ascii="FangSong" w:hAnsi="FangSong" w:eastAsia="FangSong" w:cs="FangSong"/>
          <w:sz w:val="31"/>
          <w:szCs w:val="31"/>
          <w:spacing w:val="-4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12</w:t>
      </w:r>
      <w:r>
        <w:rPr>
          <w:rFonts w:ascii="FangSong" w:hAnsi="FangSong" w:eastAsia="FangSong" w:cs="FangSong"/>
          <w:sz w:val="31"/>
          <w:szCs w:val="31"/>
          <w:spacing w:val="-3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月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31</w:t>
      </w:r>
      <w:r>
        <w:rPr>
          <w:rFonts w:ascii="FangSong" w:hAnsi="FangSong" w:eastAsia="FangSong" w:cs="FangSong"/>
          <w:sz w:val="31"/>
          <w:szCs w:val="31"/>
          <w:spacing w:val="-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日，本部门资产总计</w:t>
      </w:r>
      <w:r>
        <w:rPr>
          <w:rFonts w:ascii="FangSong" w:hAnsi="FangSong" w:eastAsia="FangSong" w:cs="FangSong"/>
          <w:sz w:val="31"/>
          <w:szCs w:val="31"/>
          <w:spacing w:val="-3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10.71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万元，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其中：流动资产</w:t>
      </w:r>
      <w:r>
        <w:rPr>
          <w:rFonts w:ascii="FangSong" w:hAnsi="FangSong" w:eastAsia="FangSong" w:cs="FangSong"/>
          <w:sz w:val="31"/>
          <w:szCs w:val="31"/>
          <w:spacing w:val="-5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0.02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万元，固定资产</w:t>
      </w:r>
      <w:r>
        <w:rPr>
          <w:rFonts w:ascii="FangSong" w:hAnsi="FangSong" w:eastAsia="FangSong" w:cs="FangSong"/>
          <w:sz w:val="31"/>
          <w:szCs w:val="31"/>
          <w:spacing w:val="-4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10.69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万元，在建工程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0</w:t>
      </w:r>
      <w:r>
        <w:rPr>
          <w:rFonts w:ascii="FangSong" w:hAnsi="FangSong" w:eastAsia="FangSong" w:cs="FangSong"/>
          <w:sz w:val="31"/>
          <w:szCs w:val="31"/>
          <w:spacing w:val="-4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万元，无形资产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万元。</w:t>
      </w:r>
    </w:p>
    <w:p>
      <w:pPr>
        <w:ind w:left="27" w:right="87" w:firstLine="643"/>
        <w:spacing w:before="4" w:line="37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1"/>
        </w:rPr>
        <w:t>本部门实际可调配使用车辆0</w:t>
      </w:r>
      <w:r>
        <w:rPr>
          <w:rFonts w:ascii="FangSong" w:hAnsi="FangSong" w:eastAsia="FangSong" w:cs="FangSong"/>
          <w:sz w:val="31"/>
          <w:szCs w:val="31"/>
          <w:spacing w:val="-4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辆，其中，一般公务用车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辆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0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辆、应急机要通信用车0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辆、一般执法执勤</w:t>
      </w:r>
      <w:r>
        <w:rPr>
          <w:rFonts w:ascii="FangSong" w:hAnsi="FangSong" w:eastAsia="FangSong" w:cs="FangSong"/>
          <w:sz w:val="31"/>
          <w:szCs w:val="31"/>
          <w:spacing w:val="11"/>
        </w:rPr>
        <w:t>用车0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辆、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5"/>
        </w:rPr>
        <w:t>特种专业技术用车0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5"/>
        </w:rPr>
        <w:t>辆、其他用车0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5"/>
        </w:rPr>
        <w:t>辆，单位价</w:t>
      </w:r>
      <w:r>
        <w:rPr>
          <w:rFonts w:ascii="FangSong" w:hAnsi="FangSong" w:eastAsia="FangSong" w:cs="FangSong"/>
          <w:sz w:val="31"/>
          <w:szCs w:val="31"/>
          <w:spacing w:val="14"/>
        </w:rPr>
        <w:t>值200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万元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以上大型设备</w:t>
      </w:r>
      <w:r>
        <w:rPr>
          <w:rFonts w:ascii="FangSong" w:hAnsi="FangSong" w:eastAsia="FangSong" w:cs="FangSong"/>
          <w:sz w:val="31"/>
          <w:szCs w:val="31"/>
          <w:spacing w:val="-5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0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台（套）。</w:t>
      </w:r>
    </w:p>
    <w:p>
      <w:pPr>
        <w:ind w:left="674"/>
        <w:spacing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（四）重点项目预算绩效目标等情况说明</w:t>
      </w:r>
    </w:p>
    <w:p>
      <w:pPr>
        <w:ind w:left="32" w:firstLine="650"/>
        <w:spacing w:before="245" w:line="369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1.我部门2025</w:t>
      </w:r>
      <w:r>
        <w:rPr>
          <w:rFonts w:ascii="FangSong" w:hAnsi="FangSong" w:eastAsia="FangSong" w:cs="FangSong"/>
          <w:sz w:val="31"/>
          <w:szCs w:val="31"/>
          <w:spacing w:val="-4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年所有项目支出全面实施绩</w:t>
      </w:r>
      <w:r>
        <w:rPr>
          <w:rFonts w:ascii="FangSong" w:hAnsi="FangSong" w:eastAsia="FangSong" w:cs="FangSong"/>
          <w:sz w:val="31"/>
          <w:szCs w:val="31"/>
          <w:spacing w:val="6"/>
        </w:rPr>
        <w:t>效目标管理，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涉及项目0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个，预算资金0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万元。绩效目标情况详见报表（</w:t>
      </w:r>
      <w:r>
        <w:rPr>
          <w:rFonts w:ascii="FangSong" w:hAnsi="FangSong" w:eastAsia="FangSong" w:cs="FangSong"/>
          <w:sz w:val="31"/>
          <w:szCs w:val="31"/>
          <w:spacing w:val="-6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日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常运转类项目、工资类人员经费项目和涉密项目等除外）。</w:t>
      </w:r>
    </w:p>
    <w:p>
      <w:pPr>
        <w:spacing w:line="369" w:lineRule="auto"/>
        <w:sectPr>
          <w:footerReference w:type="default" r:id="rId13"/>
          <w:pgSz w:w="11900" w:h="16840"/>
          <w:pgMar w:top="1286" w:right="1698" w:bottom="1062" w:left="1785" w:header="0" w:footer="91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672" w:right="3250" w:hanging="9"/>
        <w:spacing w:before="65" w:line="37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2.重点项目预算绩效目标说明。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无</w:t>
      </w:r>
    </w:p>
    <w:p>
      <w:pPr>
        <w:spacing w:line="372" w:lineRule="auto"/>
        <w:sectPr>
          <w:footerReference w:type="default" r:id="rId14"/>
          <w:pgSz w:w="11900" w:h="16840"/>
          <w:pgMar w:top="1286" w:right="1785" w:bottom="1062" w:left="1785" w:header="0" w:footer="91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2926"/>
        <w:spacing w:before="64" w:line="227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第三部分名词解释</w:t>
      </w:r>
    </w:p>
    <w:p>
      <w:pPr>
        <w:ind w:left="674"/>
        <w:spacing w:before="240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一、财政拨款收入：指财政部门当年拨付的资金。</w:t>
      </w:r>
    </w:p>
    <w:p>
      <w:pPr>
        <w:ind w:left="32" w:right="164" w:firstLine="647"/>
        <w:spacing w:before="239" w:line="30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二、事业收入：指事业单位开展专业业务活动及辅助活</w:t>
      </w:r>
      <w:r>
        <w:rPr>
          <w:rFonts w:ascii="FangSong" w:hAnsi="FangSong" w:eastAsia="FangSong" w:cs="FangSong"/>
          <w:sz w:val="31"/>
          <w:szCs w:val="31"/>
          <w:spacing w:val="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动所取得的收入。</w:t>
      </w:r>
    </w:p>
    <w:p>
      <w:pPr>
        <w:ind w:left="28" w:right="164" w:firstLine="649"/>
        <w:spacing w:before="240" w:line="29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三、其他收入：指除上述“财政拨款收入</w:t>
      </w:r>
      <w:r>
        <w:rPr>
          <w:rFonts w:ascii="FangSong" w:hAnsi="FangSong" w:eastAsia="FangSong" w:cs="FangSong"/>
          <w:sz w:val="31"/>
          <w:szCs w:val="31"/>
          <w:spacing w:val="-1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”、“事</w:t>
      </w:r>
      <w:r>
        <w:rPr>
          <w:rFonts w:ascii="FangSong" w:hAnsi="FangSong" w:eastAsia="FangSong" w:cs="FangSong"/>
          <w:sz w:val="31"/>
          <w:szCs w:val="31"/>
          <w:spacing w:val="6"/>
        </w:rPr>
        <w:t>业收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入</w:t>
      </w:r>
      <w:r>
        <w:rPr>
          <w:rFonts w:ascii="FangSong" w:hAnsi="FangSong" w:eastAsia="FangSong" w:cs="FangSong"/>
          <w:sz w:val="31"/>
          <w:szCs w:val="31"/>
          <w:spacing w:val="-10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”、“经营收入</w:t>
      </w:r>
      <w:r>
        <w:rPr>
          <w:rFonts w:ascii="FangSong" w:hAnsi="FangSong" w:eastAsia="FangSong" w:cs="FangSong"/>
          <w:sz w:val="31"/>
          <w:szCs w:val="31"/>
          <w:spacing w:val="-1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”等以外的收入。</w:t>
      </w:r>
    </w:p>
    <w:p>
      <w:pPr>
        <w:ind w:left="28" w:right="164" w:firstLine="678"/>
        <w:spacing w:before="241" w:line="29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四、基本支出：指为保障机构正常运转、完成日常工作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任务而发生的人员支出和公用支出。</w:t>
      </w:r>
    </w:p>
    <w:p>
      <w:pPr>
        <w:ind w:left="28" w:right="164" w:firstLine="645"/>
        <w:spacing w:before="240" w:line="29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五、项目支出：指在基本支出之外为完成特定</w:t>
      </w:r>
      <w:r>
        <w:rPr>
          <w:rFonts w:ascii="FangSong" w:hAnsi="FangSong" w:eastAsia="FangSong" w:cs="FangSong"/>
          <w:sz w:val="31"/>
          <w:szCs w:val="31"/>
          <w:spacing w:val="8"/>
        </w:rPr>
        <w:t>行政任务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和事业发展目标所发生的支出。</w:t>
      </w:r>
    </w:p>
    <w:p>
      <w:pPr>
        <w:ind w:left="28" w:right="164" w:firstLine="643"/>
        <w:spacing w:before="241" w:line="30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六、一般公共服务支出：反映政府提供一般公共服</w:t>
      </w:r>
      <w:r>
        <w:rPr>
          <w:rFonts w:ascii="FangSong" w:hAnsi="FangSong" w:eastAsia="FangSong" w:cs="FangSong"/>
          <w:sz w:val="31"/>
          <w:szCs w:val="31"/>
          <w:spacing w:val="8"/>
        </w:rPr>
        <w:t>务的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支出。</w:t>
      </w:r>
    </w:p>
    <w:p>
      <w:pPr>
        <w:ind w:left="36" w:right="164" w:firstLine="639"/>
        <w:spacing w:before="235" w:line="30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七、社会保障和就业支出：反映政府在社会</w:t>
      </w:r>
      <w:r>
        <w:rPr>
          <w:rFonts w:ascii="FangSong" w:hAnsi="FangSong" w:eastAsia="FangSong" w:cs="FangSong"/>
          <w:sz w:val="31"/>
          <w:szCs w:val="31"/>
          <w:spacing w:val="8"/>
        </w:rPr>
        <w:t>保障与就业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方面的支出。</w:t>
      </w:r>
    </w:p>
    <w:p>
      <w:pPr>
        <w:ind w:left="668"/>
        <w:spacing w:before="239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八、卫生健康支出：反映政府卫生健康方面的支出。</w:t>
      </w:r>
    </w:p>
    <w:p>
      <w:pPr>
        <w:spacing w:before="240" w:line="226" w:lineRule="auto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九、住房保障支出：集中反映政府用于住房方面的支出。</w:t>
      </w:r>
    </w:p>
    <w:p>
      <w:pPr>
        <w:ind w:left="28" w:right="166" w:firstLine="649"/>
        <w:spacing w:before="246" w:line="34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十、“三公</w:t>
      </w:r>
      <w:r>
        <w:rPr>
          <w:rFonts w:ascii="FangSong" w:hAnsi="FangSong" w:eastAsia="FangSong" w:cs="FangSong"/>
          <w:sz w:val="31"/>
          <w:szCs w:val="31"/>
          <w:spacing w:val="-1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”经费：纳入财政预决算管理的“三公</w:t>
      </w:r>
      <w:r>
        <w:rPr>
          <w:rFonts w:ascii="FangSong" w:hAnsi="FangSong" w:eastAsia="FangSong" w:cs="FangSong"/>
          <w:sz w:val="31"/>
          <w:szCs w:val="31"/>
          <w:spacing w:val="-1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”经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费，是指各部门用财政拨款安排的因公出国（境）费、公务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用车购置及运行费和公务接待费。其中，因公出国（境）费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反映单位公务出国（境）的国际旅费、</w:t>
      </w:r>
      <w:r>
        <w:rPr>
          <w:rFonts w:ascii="FangSong" w:hAnsi="FangSong" w:eastAsia="FangSong" w:cs="FangSong"/>
          <w:sz w:val="31"/>
          <w:szCs w:val="31"/>
          <w:spacing w:val="-7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国外城市间交通费、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住宿费、伙食费、培训费、公杂费等支出；公务用车购置及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运行费反映单位公务用车车辆购置支出（含车辆购置税）及</w:t>
      </w:r>
    </w:p>
    <w:p>
      <w:pPr>
        <w:spacing w:line="346" w:lineRule="auto"/>
        <w:sectPr>
          <w:footerReference w:type="default" r:id="rId15"/>
          <w:pgSz w:w="11900" w:h="16840"/>
          <w:pgMar w:top="1287" w:right="1622" w:bottom="1062" w:left="1785" w:header="0" w:footer="91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30" w:right="4"/>
        <w:spacing w:before="66" w:line="370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租用费、燃料费、维修费、过路过桥费、保险费、安全奖励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费用等支出；公务接待费反映单位按规定开支的各类公务接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待（含外宾接待）支出。</w:t>
      </w:r>
    </w:p>
    <w:p>
      <w:pPr>
        <w:spacing w:line="370" w:lineRule="auto"/>
        <w:sectPr>
          <w:footerReference w:type="default" r:id="rId16"/>
          <w:pgSz w:w="11900" w:h="16840"/>
          <w:pgMar w:top="1286" w:right="1785" w:bottom="1062" w:left="1785" w:header="0" w:footer="91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1407" w:hanging="1042"/>
        <w:spacing w:before="64" w:line="371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9"/>
        </w:rPr>
        <w:t>第四部分：中国共产党全州县委员会全州县人民政府督查</w:t>
      </w:r>
      <w:r>
        <w:rPr>
          <w:rFonts w:ascii="SimHei" w:hAnsi="SimHei" w:eastAsia="SimHei" w:cs="SimHei"/>
          <w:sz w:val="31"/>
          <w:szCs w:val="31"/>
          <w:spacing w:val="10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6"/>
        </w:rPr>
        <w:t>和绩效考评办公室</w:t>
      </w:r>
      <w:r>
        <w:rPr>
          <w:rFonts w:ascii="SimHei" w:hAnsi="SimHei" w:eastAsia="SimHei" w:cs="SimHei"/>
          <w:sz w:val="31"/>
          <w:szCs w:val="31"/>
          <w:spacing w:val="-49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6"/>
        </w:rPr>
        <w:t>2025</w:t>
      </w:r>
      <w:r>
        <w:rPr>
          <w:rFonts w:ascii="SimHei" w:hAnsi="SimHei" w:eastAsia="SimHei" w:cs="SimHei"/>
          <w:sz w:val="31"/>
          <w:szCs w:val="31"/>
          <w:spacing w:val="-61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6"/>
        </w:rPr>
        <w:t>年部门预算报表</w:t>
      </w:r>
    </w:p>
    <w:p>
      <w:pPr>
        <w:ind w:left="674"/>
        <w:spacing w:before="238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（详见附表）</w:t>
      </w:r>
    </w:p>
    <w:p>
      <w:pPr>
        <w:ind w:left="674"/>
        <w:spacing w:before="244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一、部门收支总体情况表</w:t>
      </w:r>
    </w:p>
    <w:p>
      <w:pPr>
        <w:ind w:left="679"/>
        <w:spacing w:before="240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二、部门收入总体情况表</w:t>
      </w:r>
    </w:p>
    <w:p>
      <w:pPr>
        <w:ind w:left="678"/>
        <w:spacing w:before="240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三、部门支出总体情况表</w:t>
      </w:r>
    </w:p>
    <w:p>
      <w:pPr>
        <w:ind w:left="707"/>
        <w:spacing w:before="242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四、财政拨款收支总体情况表</w:t>
      </w:r>
    </w:p>
    <w:p>
      <w:pPr>
        <w:ind w:left="674"/>
        <w:spacing w:before="239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五、一般公共预算支出情况表</w:t>
      </w:r>
    </w:p>
    <w:p>
      <w:pPr>
        <w:ind w:left="672"/>
        <w:spacing w:before="242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六、一般公共预算基本支出情况表</w:t>
      </w:r>
    </w:p>
    <w:p>
      <w:pPr>
        <w:ind w:left="676"/>
        <w:spacing w:before="240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七、财政拨款三公两费支出情况表</w:t>
      </w:r>
    </w:p>
    <w:p>
      <w:pPr>
        <w:ind w:left="668"/>
        <w:spacing w:before="239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八、政府性基金预算支出情况表</w:t>
      </w:r>
    </w:p>
    <w:p>
      <w:pPr>
        <w:ind w:left="681"/>
        <w:spacing w:before="245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九、</w:t>
      </w:r>
      <w:r>
        <w:rPr>
          <w:rFonts w:ascii="FangSong" w:hAnsi="FangSong" w:eastAsia="FangSong" w:cs="FangSong"/>
          <w:sz w:val="31"/>
          <w:szCs w:val="31"/>
          <w:spacing w:val="-8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国有资本经营预算支出情况表</w:t>
      </w:r>
    </w:p>
    <w:p>
      <w:pPr>
        <w:ind w:left="678"/>
        <w:spacing w:before="241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十、2025</w:t>
      </w:r>
      <w:r>
        <w:rPr>
          <w:rFonts w:ascii="FangSong" w:hAnsi="FangSong" w:eastAsia="FangSong" w:cs="FangSong"/>
          <w:sz w:val="31"/>
          <w:szCs w:val="31"/>
          <w:spacing w:val="-3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年度预算项目绩效目标公开表</w:t>
      </w:r>
    </w:p>
    <w:sectPr>
      <w:footerReference w:type="default" r:id="rId17"/>
      <w:pgSz w:w="11900" w:h="16840"/>
      <w:pgMar w:top="1287" w:right="1762" w:bottom="1062" w:left="1785" w:header="0" w:footer="911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">
    <w:panose1 w:val="020208030705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14"/>
      <w:spacing w:line="184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</w:rPr>
      <w:t>2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46"/>
      <w:spacing w:line="184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</w:rPr>
      <w:t>11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46"/>
      <w:spacing w:line="184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</w:rPr>
      <w:t>12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46"/>
      <w:spacing w:line="184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</w:rPr>
      <w:t>13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46"/>
      <w:spacing w:line="184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</w:rPr>
      <w:t>14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46"/>
      <w:spacing w:line="184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</w:rPr>
      <w:t>15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46"/>
      <w:spacing w:line="184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</w:rPr>
      <w:t>16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46"/>
      <w:spacing w:line="184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</w:rPr>
      <w:t>17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46"/>
      <w:spacing w:line="184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</w:rPr>
      <w:t>18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12"/>
      <w:spacing w:line="184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  <w:spacing w:val="2"/>
      </w:rPr>
      <w:t>3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39"/>
      <w:spacing w:line="184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</w:rPr>
      <w:t>4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40"/>
      <w:spacing w:line="181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</w:rPr>
      <w:t>5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41"/>
      <w:spacing w:line="184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</w:rPr>
      <w:t>6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40"/>
      <w:spacing w:line="181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</w:rPr>
      <w:t>7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40"/>
      <w:spacing w:line="183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</w:rPr>
      <w:t>8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40"/>
      <w:spacing w:line="184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</w:rPr>
      <w:t>9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46"/>
      <w:spacing w:line="184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</w:rPr>
      <w:t>10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9.xml"/><Relationship Id="rId8" Type="http://schemas.openxmlformats.org/officeDocument/2006/relationships/footer" Target="footer8.xml"/><Relationship Id="rId7" Type="http://schemas.openxmlformats.org/officeDocument/2006/relationships/footer" Target="footer7.xml"/><Relationship Id="rId6" Type="http://schemas.openxmlformats.org/officeDocument/2006/relationships/footer" Target="footer6.xml"/><Relationship Id="rId5" Type="http://schemas.openxmlformats.org/officeDocument/2006/relationships/footer" Target="footer5.xml"/><Relationship Id="rId4" Type="http://schemas.openxmlformats.org/officeDocument/2006/relationships/footer" Target="footer4.xml"/><Relationship Id="rId3" Type="http://schemas.openxmlformats.org/officeDocument/2006/relationships/footer" Target="footer3.xml"/><Relationship Id="rId20" Type="http://schemas.openxmlformats.org/officeDocument/2006/relationships/fontTable" Target="fontTable.xml"/><Relationship Id="rId2" Type="http://schemas.openxmlformats.org/officeDocument/2006/relationships/footer" Target="footer2.xml"/><Relationship Id="rId19" Type="http://schemas.openxmlformats.org/officeDocument/2006/relationships/styles" Target="styles.xml"/><Relationship Id="rId18" Type="http://schemas.openxmlformats.org/officeDocument/2006/relationships/settings" Target="settings.xml"/><Relationship Id="rId17" Type="http://schemas.openxmlformats.org/officeDocument/2006/relationships/footer" Target="footer17.xml"/><Relationship Id="rId16" Type="http://schemas.openxmlformats.org/officeDocument/2006/relationships/footer" Target="footer16.xml"/><Relationship Id="rId15" Type="http://schemas.openxmlformats.org/officeDocument/2006/relationships/footer" Target="footer15.xml"/><Relationship Id="rId14" Type="http://schemas.openxmlformats.org/officeDocument/2006/relationships/footer" Target="footer14.xml"/><Relationship Id="rId13" Type="http://schemas.openxmlformats.org/officeDocument/2006/relationships/footer" Target="footer13.xml"/><Relationship Id="rId12" Type="http://schemas.openxmlformats.org/officeDocument/2006/relationships/footer" Target="footer12.xml"/><Relationship Id="rId11" Type="http://schemas.openxmlformats.org/officeDocument/2006/relationships/footer" Target="footer11.xml"/><Relationship Id="rId10" Type="http://schemas.openxmlformats.org/officeDocument/2006/relationships/footer" Target="footer10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蔡冬冬</dc:creator>
  <dcterms:created xsi:type="dcterms:W3CDTF">2025-03-14T11:12:21Z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2025-03-14T11:14:27</vt:filetime>
  </property>
</Properties>
</file>