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仿宋_GBK" w:hAnsi="仿宋" w:eastAsia="宋体"/>
          <w:color w:val="000000"/>
          <w:sz w:val="28"/>
          <w:szCs w:val="28"/>
          <w:lang w:val="en-US" w:eastAsia="zh-CN"/>
        </w:rPr>
      </w:pPr>
      <w:bookmarkStart w:id="0" w:name="_GoBack"/>
      <w:bookmarkEnd w:id="0"/>
      <w:r>
        <w:rPr>
          <w:rFonts w:ascii="方正仿宋_GBK" w:hAnsi="方正仿宋_GBK"/>
          <w:color w:val="000000"/>
          <w:sz w:val="28"/>
          <w:szCs w:val="28"/>
        </w:rPr>
        <w:t>附件</w:t>
      </w:r>
      <w:r>
        <w:rPr>
          <w:rFonts w:hint="eastAsia" w:ascii="方正仿宋_GBK" w:hAnsi="方正仿宋_GBK"/>
          <w:color w:val="000000"/>
          <w:sz w:val="28"/>
          <w:szCs w:val="28"/>
          <w:lang w:val="en-US" w:eastAsia="zh-CN"/>
        </w:rPr>
        <w:t>5</w:t>
      </w:r>
    </w:p>
    <w:p>
      <w:pPr>
        <w:jc w:val="cente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全州县202</w:t>
      </w:r>
      <w:r>
        <w:rPr>
          <w:rFonts w:hint="eastAsia"/>
          <w:color w:val="000000" w:themeColor="text1"/>
          <w:sz w:val="32"/>
          <w:szCs w:val="32"/>
          <w:lang w:val="en-US" w:eastAsia="zh-CN"/>
          <w14:textFill>
            <w14:solidFill>
              <w14:schemeClr w14:val="tx1"/>
            </w14:solidFill>
          </w14:textFill>
        </w:rPr>
        <w:t>5</w:t>
      </w:r>
      <w:r>
        <w:rPr>
          <w:rFonts w:hint="eastAsia"/>
          <w:color w:val="000000" w:themeColor="text1"/>
          <w:sz w:val="32"/>
          <w:szCs w:val="32"/>
          <w14:textFill>
            <w14:solidFill>
              <w14:schemeClr w14:val="tx1"/>
            </w14:solidFill>
          </w14:textFill>
        </w:rPr>
        <w:t>年</w:t>
      </w:r>
      <w:r>
        <w:rPr>
          <w:rFonts w:hint="eastAsia"/>
          <w:color w:val="000000" w:themeColor="text1"/>
          <w:sz w:val="32"/>
          <w:szCs w:val="32"/>
          <w:lang w:val="en-US" w:eastAsia="zh-CN"/>
          <w14:textFill>
            <w14:solidFill>
              <w14:schemeClr w14:val="tx1"/>
            </w14:solidFill>
          </w14:textFill>
        </w:rPr>
        <w:t>秋</w:t>
      </w:r>
      <w:r>
        <w:rPr>
          <w:rFonts w:hint="eastAsia"/>
          <w:color w:val="000000" w:themeColor="text1"/>
          <w:sz w:val="32"/>
          <w:szCs w:val="32"/>
          <w14:textFill>
            <w14:solidFill>
              <w14:schemeClr w14:val="tx1"/>
            </w14:solidFill>
          </w14:textFill>
        </w:rPr>
        <w:t>季学期学校饮用水安全监督检查表</w:t>
      </w:r>
    </w:p>
    <w:p>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学校(</w:t>
      </w:r>
      <w:r>
        <w:rPr>
          <w:rFonts w:hint="eastAsia"/>
          <w:color w:val="000000" w:themeColor="text1"/>
          <w14:textFill>
            <w14:solidFill>
              <w14:schemeClr w14:val="tx1"/>
            </w14:solidFill>
          </w14:textFill>
        </w:rPr>
        <w:t xml:space="preserve"> </w:t>
      </w:r>
      <w:r>
        <w:rPr>
          <w:rFonts w:hint="eastAsia"/>
          <w:color w:val="000000" w:themeColor="text1"/>
          <w:sz w:val="30"/>
          <w:szCs w:val="30"/>
          <w14:textFill>
            <w14:solidFill>
              <w14:schemeClr w14:val="tx1"/>
            </w14:solidFill>
          </w14:textFill>
        </w:rPr>
        <w:t>公章):</w:t>
      </w:r>
      <w:r>
        <w:rPr>
          <w:rFonts w:hint="eastAsia"/>
          <w:color w:val="000000" w:themeColor="text1"/>
          <w14:textFill>
            <w14:solidFill>
              <w14:schemeClr w14:val="tx1"/>
            </w14:solidFill>
          </w14:textFill>
        </w:rPr>
        <w:t xml:space="preserve">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8"/>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检查内容</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5778" w:type="dxa"/>
            <w:vAlign w:val="top"/>
          </w:tcPr>
          <w:p>
            <w:pPr>
              <w:ind w:left="840" w:hanging="840" w:hanging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学校供水方式: 1</w:t>
            </w:r>
            <w:r>
              <w:rPr>
                <w:rFonts w:hint="eastAsia"/>
                <w:color w:val="000000" w:themeColor="text1"/>
                <w:lang w:val="en-US" w:eastAsia="zh-CN"/>
                <w14:textFill>
                  <w14:solidFill>
                    <w14:schemeClr w14:val="tx1"/>
                  </w14:solidFill>
                </w14:textFill>
              </w:rPr>
              <w:t>.自来</w:t>
            </w:r>
            <w:r>
              <w:rPr>
                <w:rFonts w:hint="eastAsia"/>
                <w:color w:val="000000" w:themeColor="text1"/>
                <w14:textFill>
                  <w14:solidFill>
                    <w14:schemeClr w14:val="tx1"/>
                  </w14:solidFill>
                </w14:textFill>
              </w:rPr>
              <w:t>水</w:t>
            </w:r>
            <w:r>
              <w:rPr>
                <w:rFonts w:hint="eastAsia"/>
                <w:color w:val="000000" w:themeColor="text1"/>
                <w:lang w:val="en-US" w:eastAsia="zh-CN"/>
                <w14:textFill>
                  <w14:solidFill>
                    <w14:schemeClr w14:val="tx1"/>
                  </w14:solidFill>
                </w14:textFill>
              </w:rPr>
              <w:t>厂供水</w:t>
            </w:r>
            <w:r>
              <w:rPr>
                <w:rFonts w:hint="eastAsia"/>
                <w:color w:val="000000" w:themeColor="text1"/>
                <w14:textFill>
                  <w14:solidFill>
                    <w14:schemeClr w14:val="tx1"/>
                  </w14:solidFill>
                </w14:textFill>
              </w:rPr>
              <w:t xml:space="preserve">  2</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自建设施供水</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3</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桶装水4</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直饮水 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学校提供开水 6</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学生自带开水</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7</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 xml:space="preserve">其它 </w:t>
            </w:r>
          </w:p>
        </w:tc>
        <w:tc>
          <w:tcPr>
            <w:tcW w:w="2744" w:type="dxa"/>
            <w:vAlign w:val="top"/>
          </w:tcPr>
          <w:p>
            <w:pPr>
              <w:jc w:val="both"/>
              <w:rPr>
                <w:rFonts w:hint="eastAsia"/>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是否制订有饮用水卫生管理制度及水污染应急预案</w:t>
            </w:r>
          </w:p>
        </w:tc>
        <w:tc>
          <w:tcPr>
            <w:tcW w:w="2744" w:type="dxa"/>
            <w:vAlign w:val="top"/>
          </w:tcPr>
          <w:p>
            <w:pPr>
              <w:jc w:val="both"/>
              <w:rPr>
                <w:rFonts w:hint="eastAsia"/>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卫生许可证持证情况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供管水人员健康合格证及卫生知识培训合格证情况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取水水源30米范围内有无污染源</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是否有消毒设施设备</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蓄水池卫生防护是否符合要求（加盖上锁）</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是□ 否□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蓄水池清洗消毒记录情况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涉水产品是否索取卫生许可批件</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14:textFill>
                  <w14:solidFill>
                    <w14:schemeClr w14:val="tx1"/>
                  </w14:solidFill>
                </w14:textFill>
              </w:rPr>
              <w:t>学校</w:t>
            </w:r>
            <w:r>
              <w:rPr>
                <w:rFonts w:hint="eastAsia"/>
                <w:color w:val="000000" w:themeColor="text1"/>
                <w:sz w:val="24"/>
                <w14:textFill>
                  <w14:solidFill>
                    <w14:schemeClr w14:val="tx1"/>
                  </w14:solidFill>
                </w14:textFill>
              </w:rPr>
              <w:t>自备水水质检测情况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桶装水索证情况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饮水机清洗消毒记录情况</w:t>
            </w:r>
          </w:p>
        </w:tc>
        <w:tc>
          <w:tcPr>
            <w:tcW w:w="2744" w:type="dxa"/>
            <w:vAlign w:val="top"/>
          </w:tcPr>
          <w:p>
            <w:pPr>
              <w:jc w:val="both"/>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采用直饮机供水的学校索取原水检测报告书情况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采用直饮机供水的学校提供水质检测报告书情况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5778" w:type="dxa"/>
            <w:vAlign w:val="top"/>
          </w:tcPr>
          <w:p>
            <w:pPr>
              <w:jc w:val="both"/>
              <w:rPr>
                <w:rFonts w:hint="eastAsia"/>
                <w:color w:val="000000" w:themeColor="text1"/>
                <w:sz w:val="36"/>
                <w:szCs w:val="36"/>
                <w14:textFill>
                  <w14:solidFill>
                    <w14:schemeClr w14:val="tx1"/>
                  </w14:solidFill>
                </w14:textFill>
              </w:rPr>
            </w:pPr>
            <w:r>
              <w:rPr>
                <w:rFonts w:hint="eastAsia"/>
                <w:color w:val="000000" w:themeColor="text1"/>
                <w:sz w:val="24"/>
                <w14:textFill>
                  <w14:solidFill>
                    <w14:schemeClr w14:val="tx1"/>
                  </w14:solidFill>
                </w14:textFill>
              </w:rPr>
              <w:t>采用直饮机供水的学校是否与具有水质检验资质的单位签订水质检验委托书</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定期更换滤网、滤膜原始记录情况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exact"/>
        </w:trPr>
        <w:tc>
          <w:tcPr>
            <w:tcW w:w="8522" w:type="dxa"/>
            <w:gridSpan w:val="2"/>
            <w:vAlign w:val="top"/>
          </w:tcPr>
          <w:p>
            <w:pPr>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督查建议 :</w:t>
            </w:r>
          </w:p>
          <w:p>
            <w:pPr>
              <w:jc w:val="both"/>
              <w:rPr>
                <w:rFonts w:hint="eastAsia"/>
                <w:color w:val="000000" w:themeColor="text1"/>
                <w:sz w:val="28"/>
                <w:szCs w:val="28"/>
                <w14:textFill>
                  <w14:solidFill>
                    <w14:schemeClr w14:val="tx1"/>
                  </w14:solidFill>
                </w14:textFill>
              </w:rPr>
            </w:pPr>
          </w:p>
          <w:p>
            <w:pPr>
              <w:jc w:val="both"/>
              <w:rPr>
                <w:rFonts w:hint="eastAsia"/>
                <w:color w:val="000000" w:themeColor="text1"/>
                <w:sz w:val="28"/>
                <w:szCs w:val="28"/>
                <w14:textFill>
                  <w14:solidFill>
                    <w14:schemeClr w14:val="tx1"/>
                  </w14:solidFill>
                </w14:textFill>
              </w:rPr>
            </w:pPr>
          </w:p>
          <w:p>
            <w:pPr>
              <w:jc w:val="both"/>
              <w:rPr>
                <w:rFonts w:hint="eastAsia"/>
                <w:color w:val="000000" w:themeColor="text1"/>
                <w:sz w:val="36"/>
                <w:szCs w:val="36"/>
                <w14:textFill>
                  <w14:solidFill>
                    <w14:schemeClr w14:val="tx1"/>
                  </w14:solidFill>
                </w14:textFill>
              </w:rPr>
            </w:pPr>
          </w:p>
        </w:tc>
      </w:tr>
    </w:tbl>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陪同人员签字:           </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卫生监督员签字:</w:t>
      </w:r>
    </w:p>
    <w:p>
      <w:pPr>
        <w:ind w:firstLine="5400" w:firstLineChars="1800"/>
        <w:rPr>
          <w:rFonts w:hint="eastAsia"/>
          <w:color w:val="000000" w:themeColor="text1"/>
          <w:sz w:val="30"/>
          <w:szCs w:val="30"/>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2025</w:t>
      </w:r>
      <w:r>
        <w:rPr>
          <w:rFonts w:hint="eastAsia"/>
          <w:color w:val="000000" w:themeColor="text1"/>
          <w:sz w:val="30"/>
          <w:szCs w:val="30"/>
          <w14:textFill>
            <w14:solidFill>
              <w14:schemeClr w14:val="tx1"/>
            </w14:solidFill>
          </w14:textFill>
        </w:rPr>
        <w:t xml:space="preserve">年 </w:t>
      </w:r>
      <w:r>
        <w:rPr>
          <w:rFonts w:hint="default"/>
          <w:color w:val="000000" w:themeColor="text1"/>
          <w:sz w:val="30"/>
          <w:szCs w:val="30"/>
          <w:lang w:val="en-US" w:eastAsia="zh-CN"/>
          <w14:textFill>
            <w14:solidFill>
              <w14:schemeClr w14:val="tx1"/>
            </w14:solidFill>
          </w14:textFill>
        </w:rPr>
        <w:t xml:space="preserve"> </w:t>
      </w:r>
      <w:r>
        <w:rPr>
          <w:rFonts w:hint="eastAsia"/>
          <w:color w:val="000000" w:themeColor="text1"/>
          <w:sz w:val="30"/>
          <w:szCs w:val="30"/>
          <w14:textFill>
            <w14:solidFill>
              <w14:schemeClr w14:val="tx1"/>
            </w14:solidFill>
          </w14:textFill>
        </w:rPr>
        <w:t xml:space="preserve">月 </w:t>
      </w:r>
      <w:r>
        <w:rPr>
          <w:rFonts w:hint="default"/>
          <w:color w:val="000000" w:themeColor="text1"/>
          <w:sz w:val="30"/>
          <w:szCs w:val="30"/>
          <w:lang w:val="en-US" w:eastAsia="zh-CN"/>
          <w14:textFill>
            <w14:solidFill>
              <w14:schemeClr w14:val="tx1"/>
            </w14:solidFill>
          </w14:textFill>
        </w:rPr>
        <w:t xml:space="preserve"> </w:t>
      </w:r>
      <w:r>
        <w:rPr>
          <w:rFonts w:hint="eastAsia"/>
          <w:color w:val="000000" w:themeColor="text1"/>
          <w:sz w:val="30"/>
          <w:szCs w:val="30"/>
          <w14:textFill>
            <w14:solidFill>
              <w14:schemeClr w14:val="tx1"/>
            </w14:solidFill>
          </w14:textFill>
        </w:rPr>
        <w:t>日</w:t>
      </w:r>
    </w:p>
    <w:p>
      <w:pPr>
        <w:rPr>
          <w:color w:val="000000" w:themeColor="text1"/>
          <w14:textFill>
            <w14:solidFill>
              <w14:schemeClr w14:val="tx1"/>
            </w14:solidFill>
          </w14:textFill>
        </w:rPr>
      </w:pPr>
      <w:r>
        <w:rPr>
          <w:rFonts w:ascii="方正仿宋_GBK" w:hAnsi="方正仿宋_GBK"/>
          <w:color w:val="000000" w:themeColor="text1"/>
          <w:sz w:val="28"/>
          <w:szCs w:val="28"/>
          <w14:textFill>
            <w14:solidFill>
              <w14:schemeClr w14:val="tx1"/>
            </w14:solidFill>
          </w14:textFill>
        </w:rPr>
        <w:t>注：此表一式</w:t>
      </w:r>
      <w:r>
        <w:rPr>
          <w:rFonts w:hint="eastAsia" w:ascii="方正仿宋_GBK" w:hAnsi="方正仿宋_GBK"/>
          <w:color w:val="000000" w:themeColor="text1"/>
          <w:sz w:val="28"/>
          <w:szCs w:val="28"/>
          <w14:textFill>
            <w14:solidFill>
              <w14:schemeClr w14:val="tx1"/>
            </w14:solidFill>
          </w14:textFill>
        </w:rPr>
        <w:t>二</w:t>
      </w:r>
      <w:r>
        <w:rPr>
          <w:rFonts w:ascii="方正仿宋_GBK" w:hAnsi="方正仿宋_GBK"/>
          <w:color w:val="000000" w:themeColor="text1"/>
          <w:sz w:val="28"/>
          <w:szCs w:val="28"/>
          <w14:textFill>
            <w14:solidFill>
              <w14:schemeClr w14:val="tx1"/>
            </w14:solidFill>
          </w14:textFill>
        </w:rPr>
        <w:t>份，督查单位、受检单位各一份。</w:t>
      </w:r>
    </w:p>
    <w:sectPr>
      <w:footerReference r:id="rId3" w:type="default"/>
      <w:footerReference r:id="rId4" w:type="even"/>
      <w:pgSz w:w="11907" w:h="16840"/>
      <w:pgMar w:top="1134" w:right="1418" w:bottom="1134" w:left="1418" w:header="851" w:footer="992" w:gutter="0"/>
      <w:paperSrc w:first="261" w:other="261"/>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- 9 -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NjE5MDgzOTZjZDViNmYzOTQxYzYxZTBlNzQ1OTgifQ=="/>
  </w:docVars>
  <w:rsids>
    <w:rsidRoot w:val="144462C5"/>
    <w:rsid w:val="018067FB"/>
    <w:rsid w:val="01853E11"/>
    <w:rsid w:val="028E3199"/>
    <w:rsid w:val="05445D91"/>
    <w:rsid w:val="09420839"/>
    <w:rsid w:val="0B7F3FC7"/>
    <w:rsid w:val="0CAE7932"/>
    <w:rsid w:val="1133139B"/>
    <w:rsid w:val="121E77EE"/>
    <w:rsid w:val="144462C5"/>
    <w:rsid w:val="165F0C7D"/>
    <w:rsid w:val="174D4F79"/>
    <w:rsid w:val="17837EE6"/>
    <w:rsid w:val="18EB6F3D"/>
    <w:rsid w:val="1A644AB4"/>
    <w:rsid w:val="1B7C7BDB"/>
    <w:rsid w:val="1D2616DA"/>
    <w:rsid w:val="1E214A6A"/>
    <w:rsid w:val="1F617814"/>
    <w:rsid w:val="21C61F3D"/>
    <w:rsid w:val="22D63328"/>
    <w:rsid w:val="24092228"/>
    <w:rsid w:val="259D531E"/>
    <w:rsid w:val="288B0E18"/>
    <w:rsid w:val="2B916F30"/>
    <w:rsid w:val="2CB52F4D"/>
    <w:rsid w:val="2CC47634"/>
    <w:rsid w:val="2D6706EB"/>
    <w:rsid w:val="2D99286E"/>
    <w:rsid w:val="2F8A06C1"/>
    <w:rsid w:val="3126087C"/>
    <w:rsid w:val="33D068BE"/>
    <w:rsid w:val="38196A86"/>
    <w:rsid w:val="3B312338"/>
    <w:rsid w:val="413761CE"/>
    <w:rsid w:val="42004055"/>
    <w:rsid w:val="42383FAC"/>
    <w:rsid w:val="450B3BFA"/>
    <w:rsid w:val="47D604EF"/>
    <w:rsid w:val="4D5A12F2"/>
    <w:rsid w:val="4D5C768F"/>
    <w:rsid w:val="4E8567CB"/>
    <w:rsid w:val="528F19C6"/>
    <w:rsid w:val="52FB705C"/>
    <w:rsid w:val="540939FA"/>
    <w:rsid w:val="543B00DA"/>
    <w:rsid w:val="564B20A8"/>
    <w:rsid w:val="590844AD"/>
    <w:rsid w:val="5B294420"/>
    <w:rsid w:val="5D864D28"/>
    <w:rsid w:val="64542A70"/>
    <w:rsid w:val="65197815"/>
    <w:rsid w:val="661029C7"/>
    <w:rsid w:val="697F233D"/>
    <w:rsid w:val="6CB225EA"/>
    <w:rsid w:val="6EB02F99"/>
    <w:rsid w:val="6EC72090"/>
    <w:rsid w:val="71A861A9"/>
    <w:rsid w:val="74484781"/>
    <w:rsid w:val="74634609"/>
    <w:rsid w:val="752C0E9F"/>
    <w:rsid w:val="762D4ECF"/>
    <w:rsid w:val="7711659E"/>
    <w:rsid w:val="773109EF"/>
    <w:rsid w:val="77471FC0"/>
    <w:rsid w:val="77DF669D"/>
    <w:rsid w:val="781F4CEB"/>
    <w:rsid w:val="788F3C1F"/>
    <w:rsid w:val="7B3D25B0"/>
    <w:rsid w:val="7E9E1BD3"/>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1616</Words>
  <Characters>1649</Characters>
  <Lines>0</Lines>
  <Paragraphs>0</Paragraphs>
  <TotalTime>1</TotalTime>
  <ScaleCrop>false</ScaleCrop>
  <LinksUpToDate>false</LinksUpToDate>
  <CharactersWithSpaces>2015</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2022-04-13T10:09:00Z</dcterms:created>
  <dc:creator>Yi</dc:creator>
  <cp:lastModifiedBy>Administrator</cp:lastModifiedBy>
  <dcterms:modified xsi:type="dcterms:W3CDTF">2025-09-22T02:25:47Z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3E197EBD8CC146DBBF749746AE9108EA</vt:lpwstr>
  </property>
  <property fmtid="{D5CDD505-2E9C-101B-9397-08002B2CF9AE}" pid="4" name="KSOTemplateDocerSaveRecord">
    <vt:lpwstr>eyJoZGlkIjoiOGJiNDBmMDM1NTkxNGVlZWI3YWNiZjc3M2Q2MjI0NDUiLCJ1c2VySWQiOiIyODc1MzU5OTMifQ==</vt:lpwstr>
  </property>
</Properties>
</file>