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大碧头阡陌居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大碧头阡陌居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度假</w:t>
      </w:r>
      <w:r>
        <w:rPr>
          <w:rFonts w:hint="eastAsia" w:ascii="仿宋_GB2312" w:hAnsi="仿宋_GB2312" w:eastAsia="仿宋_GB2312" w:cs="仿宋_GB2312"/>
          <w:sz w:val="32"/>
          <w:szCs w:val="32"/>
        </w:rPr>
        <w:t>酒店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位于广西桂林市全州县庙头镇大碧头村，酒店有</w:t>
      </w:r>
      <w:r>
        <w:rPr>
          <w:rFonts w:hint="eastAsia" w:ascii="仿宋_GB2312" w:hAnsi="仿宋_GB2312" w:eastAsia="仿宋_GB2312" w:cs="仿宋_GB2312"/>
          <w:sz w:val="32"/>
          <w:szCs w:val="32"/>
        </w:rPr>
        <w:t>半山汤屋、度假酒店、房车营地、帐篷营地等多种房型供大家选择。喜爱度假风、半山汤屋是不二之选、建在半山腰的汤屋，像一个个小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蘑菇</w:t>
      </w:r>
      <w:r>
        <w:rPr>
          <w:rFonts w:hint="eastAsia" w:ascii="仿宋_GB2312" w:hAnsi="仿宋_GB2312" w:eastAsia="仿宋_GB2312" w:cs="仿宋_GB2312"/>
          <w:sz w:val="32"/>
          <w:szCs w:val="32"/>
        </w:rPr>
        <w:t>自由的散落在山林里。阡陌居酒店是以古法技艺为主融合现代建筑工艺 打造的一座包含桂北民居风格的民宿。房车营地，住进藏于山野间的房车，选择一个极致亲近自然的方式是一家人出行的上佳选择。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联系电话：0773-6786668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8B3"/>
    <w:rsid w:val="0ADA74F1"/>
    <w:rsid w:val="145F53A2"/>
    <w:rsid w:val="6E6348B3"/>
    <w:rsid w:val="772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2023-10-26T08:14:00Z</dcterms:created>
  <dc:creator>Administrator</dc:creator>
  <cp:lastModifiedBy>Administrator</cp:lastModifiedBy>
  <dcterms:modified xsi:type="dcterms:W3CDTF">2023-10-26T08:38:14Z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E02879A151CE4722B33A38BF6C57417E</vt:lpwstr>
  </property>
</Properties>
</file>