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both"/>
        <w:rPr>
          <w:rFonts w:hint="default" w:ascii="宋体" w:hAnsi="宋体" w:eastAsia="宋体"/>
          <w:b w:val="0"/>
          <w:bCs/>
          <w:color w:val="000000"/>
          <w:sz w:val="32"/>
          <w:szCs w:val="18"/>
          <w:lang w:val="en-US" w:eastAsia="zh-CN"/>
        </w:rPr>
      </w:pPr>
      <w:bookmarkStart w:id="0" w:name="_GoBack"/>
      <w:r>
        <w:rPr>
          <w:rFonts w:hint="eastAsia" w:ascii="宋体" w:hAnsi="宋体" w:eastAsia="宋体"/>
          <w:b w:val="0"/>
          <w:bCs/>
          <w:color w:val="000000"/>
          <w:sz w:val="32"/>
          <w:szCs w:val="18"/>
          <w:lang w:eastAsia="zh-CN"/>
        </w:rPr>
        <w:t>附件</w:t>
      </w:r>
      <w:r>
        <w:rPr>
          <w:rFonts w:hint="eastAsia" w:ascii="宋体" w:hAnsi="宋体" w:eastAsia="宋体"/>
          <w:b w:val="0"/>
          <w:bCs/>
          <w:color w:val="000000"/>
          <w:sz w:val="32"/>
          <w:szCs w:val="18"/>
          <w:lang w:val="en-US" w:eastAsia="zh-CN"/>
        </w:rPr>
        <w:t>1</w:t>
      </w:r>
    </w:p>
    <w:bookmarkEnd w:id="0"/>
    <w:p>
      <w:pPr>
        <w:spacing w:line="700" w:lineRule="exact"/>
        <w:jc w:val="center"/>
        <w:rPr>
          <w:rFonts w:hint="eastAsia" w:ascii="黑体" w:hAnsi="黑体" w:eastAsia="黑体" w:cs="黑体"/>
          <w:b w:val="0"/>
          <w:bCs/>
          <w:sz w:val="44"/>
          <w:szCs w:val="44"/>
        </w:rPr>
      </w:pPr>
      <w:r>
        <w:rPr>
          <w:rFonts w:hint="eastAsia" w:ascii="黑体" w:hAnsi="黑体" w:eastAsia="黑体" w:cs="黑体"/>
          <w:b w:val="0"/>
          <w:bCs/>
          <w:color w:val="000000"/>
          <w:sz w:val="44"/>
          <w:szCs w:val="44"/>
          <w:lang w:val="en-US" w:eastAsia="zh-CN"/>
        </w:rPr>
        <w:t>全州县</w:t>
      </w:r>
      <w:r>
        <w:rPr>
          <w:rFonts w:hint="eastAsia" w:ascii="黑体" w:hAnsi="黑体" w:eastAsia="黑体" w:cs="黑体"/>
          <w:b w:val="0"/>
          <w:bCs/>
          <w:color w:val="000000"/>
          <w:sz w:val="44"/>
          <w:szCs w:val="44"/>
        </w:rPr>
        <w:t>豇豆农药残留突出问题</w:t>
      </w:r>
    </w:p>
    <w:p>
      <w:pPr>
        <w:spacing w:after="580" w:line="700" w:lineRule="exact"/>
        <w:jc w:val="center"/>
      </w:pPr>
      <w:r>
        <w:rPr>
          <w:rFonts w:hint="eastAsia" w:ascii="黑体" w:hAnsi="黑体" w:eastAsia="黑体" w:cs="黑体"/>
          <w:b w:val="0"/>
          <w:bCs/>
          <w:color w:val="000000"/>
          <w:sz w:val="44"/>
          <w:szCs w:val="44"/>
        </w:rPr>
        <w:t>攻坚治理工作机制</w:t>
      </w:r>
    </w:p>
    <w:p>
      <w:pPr>
        <w:keepNext w:val="0"/>
        <w:keepLines w:val="0"/>
        <w:pageBreakBefore w:val="0"/>
        <w:widowControl w:val="0"/>
        <w:kinsoku/>
        <w:wordWrap/>
        <w:overflowPunct/>
        <w:topLinePunct w:val="0"/>
        <w:autoSpaceDE/>
        <w:autoSpaceDN/>
        <w:bidi w:val="0"/>
        <w:adjustRightInd/>
        <w:snapToGrid/>
        <w:spacing w:line="600" w:lineRule="exact"/>
        <w:ind w:firstLine="658"/>
        <w:jc w:val="both"/>
        <w:textAlignment w:val="auto"/>
      </w:pPr>
      <w:r>
        <w:rPr>
          <w:rFonts w:hint="eastAsia" w:ascii="宋体" w:hAnsi="宋体" w:eastAsia="宋体"/>
          <w:color w:val="000000"/>
          <w:sz w:val="30"/>
        </w:rPr>
        <w:t>为加强全</w:t>
      </w:r>
      <w:r>
        <w:rPr>
          <w:rFonts w:hint="eastAsia" w:ascii="宋体" w:hAnsi="宋体" w:eastAsia="宋体"/>
          <w:color w:val="000000"/>
          <w:sz w:val="30"/>
          <w:lang w:val="en-US" w:eastAsia="zh-CN"/>
        </w:rPr>
        <w:t>县</w:t>
      </w:r>
      <w:r>
        <w:rPr>
          <w:rFonts w:hint="eastAsia" w:ascii="宋体" w:hAnsi="宋体" w:eastAsia="宋体"/>
          <w:color w:val="000000"/>
          <w:sz w:val="30"/>
        </w:rPr>
        <w:t>豇豆质量安全监管，严厉打击违法使用禁限用农药和超范围用药等违法行为，根据《自治区农业农村厅办公室关于印发2022年广西豇豆质量安全专项整治行动工作方案的通知》《自治区农业农村厅办公室关于印发豇豆农药残留突出问题攻坚治理方案的通知》等文件要求，报请局领导同意，确定我</w:t>
      </w:r>
      <w:r>
        <w:rPr>
          <w:rFonts w:hint="eastAsia" w:ascii="宋体" w:hAnsi="宋体" w:eastAsia="宋体"/>
          <w:color w:val="000000"/>
          <w:sz w:val="30"/>
          <w:lang w:val="en-US" w:eastAsia="zh-CN"/>
        </w:rPr>
        <w:t>县</w:t>
      </w:r>
      <w:r>
        <w:rPr>
          <w:rFonts w:hint="eastAsia" w:ascii="宋体" w:hAnsi="宋体" w:eastAsia="宋体"/>
          <w:color w:val="000000"/>
          <w:sz w:val="30"/>
        </w:rPr>
        <w:t>豇豆农药残留突出问题攻坚治理工作机制，现将有关事项通知如下：</w:t>
      </w:r>
    </w:p>
    <w:p>
      <w:pPr>
        <w:spacing w:line="500" w:lineRule="exact"/>
        <w:ind w:firstLine="602" w:firstLineChars="200"/>
        <w:jc w:val="left"/>
        <w:sectPr>
          <w:pgSz w:w="11900" w:h="16820"/>
          <w:pgMar w:top="1440" w:right="1080" w:bottom="1440" w:left="1580" w:header="0" w:footer="1220" w:gutter="0"/>
          <w:cols w:space="720" w:num="1"/>
        </w:sectPr>
      </w:pPr>
      <w:r>
        <w:rPr>
          <w:rFonts w:hint="eastAsia" w:ascii="宋体" w:hAnsi="宋体" w:eastAsia="宋体"/>
          <w:b/>
          <w:color w:val="000000"/>
          <w:sz w:val="30"/>
        </w:rPr>
        <w:t>一、领导小组</w:t>
      </w:r>
    </w:p>
    <w:p>
      <w:pPr>
        <w:spacing w:line="540" w:lineRule="exact"/>
        <w:ind w:firstLine="600" w:firstLineChars="200"/>
        <w:jc w:val="both"/>
        <w:rPr>
          <w:rFonts w:hint="default" w:ascii="宋体" w:hAnsi="宋体" w:eastAsia="宋体" w:cstheme="minorBidi"/>
          <w:color w:val="000000"/>
          <w:sz w:val="30"/>
          <w:lang w:val="en-US" w:eastAsia="zh-CN"/>
        </w:rPr>
      </w:pPr>
      <w:r>
        <w:rPr>
          <w:rFonts w:hint="eastAsia" w:ascii="宋体" w:hAnsi="宋体" w:eastAsia="宋体" w:cstheme="minorBidi"/>
          <w:color w:val="000000"/>
          <w:sz w:val="30"/>
        </w:rPr>
        <w:t>组</w:t>
      </w:r>
      <w:r>
        <w:rPr>
          <w:rFonts w:hint="eastAsia" w:ascii="宋体" w:hAnsi="宋体" w:eastAsia="宋体" w:cstheme="minorBidi"/>
          <w:color w:val="000000"/>
          <w:sz w:val="30"/>
          <w:lang w:val="en-US" w:eastAsia="zh-CN"/>
        </w:rPr>
        <w:t xml:space="preserve">  </w:t>
      </w:r>
      <w:r>
        <w:rPr>
          <w:rFonts w:hint="eastAsia" w:ascii="宋体" w:hAnsi="宋体" w:eastAsia="宋体" w:cstheme="minorBidi"/>
          <w:color w:val="000000"/>
          <w:sz w:val="30"/>
        </w:rPr>
        <w:t>长：</w:t>
      </w:r>
      <w:r>
        <w:rPr>
          <w:rFonts w:hint="eastAsia" w:ascii="宋体" w:hAnsi="宋体" w:eastAsia="宋体" w:cstheme="minorBidi"/>
          <w:color w:val="000000"/>
          <w:sz w:val="30"/>
          <w:lang w:val="en-US" w:eastAsia="zh-CN"/>
        </w:rPr>
        <w:t>蒋建辉</w:t>
      </w:r>
    </w:p>
    <w:p>
      <w:pPr>
        <w:spacing w:line="520" w:lineRule="exact"/>
        <w:ind w:firstLine="600" w:firstLineChars="200"/>
        <w:jc w:val="both"/>
        <w:rPr>
          <w:rFonts w:hint="default" w:ascii="宋体" w:hAnsi="宋体" w:eastAsia="宋体" w:cstheme="minorBidi"/>
          <w:color w:val="000000"/>
          <w:sz w:val="30"/>
          <w:lang w:val="en-US" w:eastAsia="zh-CN"/>
        </w:rPr>
      </w:pPr>
      <w:r>
        <w:rPr>
          <w:rFonts w:hint="eastAsia" w:ascii="宋体" w:hAnsi="宋体" w:eastAsia="宋体" w:cstheme="minorBidi"/>
          <w:color w:val="000000"/>
          <w:sz w:val="30"/>
        </w:rPr>
        <w:t>副组长：</w:t>
      </w:r>
      <w:r>
        <w:rPr>
          <w:rFonts w:hint="eastAsia" w:ascii="宋体" w:hAnsi="宋体" w:eastAsia="宋体" w:cstheme="minorBidi"/>
          <w:color w:val="000000"/>
          <w:sz w:val="30"/>
          <w:lang w:val="en-US" w:eastAsia="zh-CN"/>
        </w:rPr>
        <w:t xml:space="preserve">唐高明     </w:t>
      </w:r>
    </w:p>
    <w:p>
      <w:pPr>
        <w:spacing w:line="520" w:lineRule="exact"/>
        <w:ind w:left="600" w:firstLine="1200" w:firstLineChars="400"/>
        <w:jc w:val="both"/>
        <w:rPr>
          <w:rFonts w:hint="eastAsia" w:ascii="宋体" w:hAnsi="宋体" w:eastAsia="宋体" w:cstheme="minorBidi"/>
          <w:color w:val="000000"/>
          <w:sz w:val="30"/>
        </w:rPr>
      </w:pPr>
      <w:r>
        <w:rPr>
          <w:rFonts w:hint="eastAsia" w:ascii="宋体" w:hAnsi="宋体" w:eastAsia="宋体" w:cstheme="minorBidi"/>
          <w:color w:val="000000"/>
          <w:sz w:val="30"/>
          <w:lang w:val="en-US" w:eastAsia="zh-CN"/>
        </w:rPr>
        <w:t xml:space="preserve">罗述志 </w:t>
      </w:r>
    </w:p>
    <w:p>
      <w:pPr>
        <w:spacing w:line="520" w:lineRule="exact"/>
        <w:ind w:left="600" w:firstLine="1200" w:firstLineChars="400"/>
        <w:jc w:val="both"/>
        <w:rPr>
          <w:rFonts w:hint="eastAsia" w:ascii="宋体" w:hAnsi="宋体" w:eastAsia="宋体" w:cstheme="minorBidi"/>
          <w:color w:val="000000"/>
          <w:sz w:val="30"/>
          <w:lang w:val="en-US" w:eastAsia="zh-CN"/>
        </w:rPr>
      </w:pPr>
      <w:r>
        <w:rPr>
          <w:rFonts w:hint="eastAsia" w:ascii="宋体" w:hAnsi="宋体" w:eastAsia="宋体" w:cstheme="minorBidi"/>
          <w:color w:val="000000"/>
          <w:sz w:val="30"/>
          <w:lang w:val="en-US" w:eastAsia="zh-CN"/>
        </w:rPr>
        <w:t>贺  荣</w:t>
      </w:r>
    </w:p>
    <w:p>
      <w:pPr>
        <w:spacing w:line="520" w:lineRule="exact"/>
        <w:ind w:left="600" w:firstLine="1200" w:firstLineChars="400"/>
        <w:jc w:val="both"/>
        <w:rPr>
          <w:rFonts w:hint="eastAsia" w:ascii="宋体" w:hAnsi="宋体" w:eastAsia="宋体" w:cstheme="minorBidi"/>
          <w:color w:val="000000"/>
          <w:sz w:val="30"/>
          <w:lang w:val="en-US" w:eastAsia="zh-CN"/>
        </w:rPr>
      </w:pPr>
      <w:r>
        <w:rPr>
          <w:rFonts w:hint="eastAsia" w:ascii="宋体" w:hAnsi="宋体" w:eastAsia="宋体" w:cstheme="minorBidi"/>
          <w:color w:val="000000"/>
          <w:sz w:val="30"/>
          <w:lang w:val="en-US" w:eastAsia="zh-CN"/>
        </w:rPr>
        <w:t>刘广军</w:t>
      </w:r>
    </w:p>
    <w:p>
      <w:pPr>
        <w:spacing w:line="520" w:lineRule="exact"/>
        <w:ind w:left="600" w:firstLine="1200" w:firstLineChars="400"/>
        <w:jc w:val="both"/>
        <w:rPr>
          <w:rFonts w:hint="default" w:eastAsiaTheme="minorEastAsia"/>
          <w:lang w:val="en-US" w:eastAsia="zh-CN"/>
        </w:rPr>
      </w:pPr>
      <w:r>
        <w:rPr>
          <w:rFonts w:hint="eastAsia" w:ascii="宋体" w:hAnsi="宋体" w:eastAsia="宋体" w:cstheme="minorBidi"/>
          <w:color w:val="000000"/>
          <w:sz w:val="30"/>
          <w:lang w:val="en-US" w:eastAsia="zh-CN"/>
        </w:rPr>
        <w:t xml:space="preserve">吴忠华 </w:t>
      </w:r>
    </w:p>
    <w:p>
      <w:pPr>
        <w:spacing w:line="540" w:lineRule="exact"/>
        <w:ind w:firstLine="640" w:firstLineChars="200"/>
        <w:jc w:val="left"/>
        <w:rPr>
          <w:rFonts w:hint="default" w:ascii="宋体" w:hAnsi="宋体" w:eastAsia="宋体" w:cstheme="minorBidi"/>
          <w:color w:val="000000"/>
          <w:sz w:val="30"/>
          <w:lang w:val="en-US" w:eastAsia="zh-CN"/>
        </w:rPr>
      </w:pPr>
      <w:r>
        <w:rPr>
          <w:rFonts w:hint="eastAsia" w:ascii="宋体" w:hAnsi="宋体" w:eastAsia="宋体"/>
          <w:color w:val="000000"/>
          <w:sz w:val="32"/>
        </w:rPr>
        <w:t>成</w:t>
      </w:r>
      <w:r>
        <w:rPr>
          <w:rFonts w:hint="eastAsia" w:ascii="宋体" w:hAnsi="宋体" w:eastAsia="宋体"/>
          <w:color w:val="000000"/>
          <w:sz w:val="32"/>
          <w:lang w:val="en-US" w:eastAsia="zh-CN"/>
        </w:rPr>
        <w:t xml:space="preserve">  </w:t>
      </w:r>
      <w:r>
        <w:rPr>
          <w:rFonts w:hint="eastAsia" w:ascii="宋体" w:hAnsi="宋体" w:eastAsia="宋体"/>
          <w:color w:val="000000"/>
          <w:sz w:val="32"/>
        </w:rPr>
        <w:t>员：</w:t>
      </w:r>
      <w:r>
        <w:rPr>
          <w:rFonts w:hint="eastAsia" w:ascii="宋体" w:hAnsi="宋体" w:eastAsia="宋体" w:cstheme="minorBidi"/>
          <w:color w:val="000000"/>
          <w:sz w:val="30"/>
          <w:lang w:val="en-US" w:eastAsia="zh-CN"/>
        </w:rPr>
        <w:t>文 鸿</w:t>
      </w:r>
    </w:p>
    <w:p>
      <w:pPr>
        <w:spacing w:line="540" w:lineRule="exact"/>
        <w:ind w:firstLine="1800" w:firstLineChars="600"/>
        <w:jc w:val="left"/>
        <w:rPr>
          <w:rFonts w:hint="eastAsia" w:ascii="宋体" w:hAnsi="宋体" w:eastAsia="宋体" w:cstheme="minorBidi"/>
          <w:color w:val="000000"/>
          <w:sz w:val="30"/>
          <w:lang w:val="en-US" w:eastAsia="zh-CN"/>
        </w:rPr>
      </w:pPr>
      <w:r>
        <w:rPr>
          <w:rFonts w:hint="eastAsia" w:ascii="宋体" w:hAnsi="宋体" w:eastAsia="宋体" w:cstheme="minorBidi"/>
          <w:color w:val="000000"/>
          <w:sz w:val="30"/>
          <w:lang w:val="en-US" w:eastAsia="zh-CN"/>
        </w:rPr>
        <w:t>蒋启斌</w:t>
      </w:r>
    </w:p>
    <w:p>
      <w:pPr>
        <w:keepNext w:val="0"/>
        <w:keepLines w:val="0"/>
        <w:pageBreakBefore w:val="0"/>
        <w:widowControl w:val="0"/>
        <w:kinsoku/>
        <w:wordWrap/>
        <w:overflowPunct/>
        <w:topLinePunct w:val="0"/>
        <w:bidi w:val="0"/>
        <w:snapToGrid/>
        <w:spacing w:line="560" w:lineRule="exact"/>
        <w:ind w:firstLine="1800" w:firstLineChars="600"/>
        <w:jc w:val="left"/>
        <w:textAlignment w:val="auto"/>
        <w:rPr>
          <w:rFonts w:hint="eastAsia" w:ascii="宋体" w:hAnsi="宋体" w:eastAsia="宋体" w:cstheme="minorBidi"/>
          <w:color w:val="000000"/>
          <w:sz w:val="30"/>
          <w:lang w:val="en-US" w:eastAsia="zh-CN"/>
        </w:rPr>
      </w:pPr>
      <w:r>
        <w:rPr>
          <w:rFonts w:hint="eastAsia" w:ascii="宋体" w:hAnsi="宋体" w:eastAsia="宋体" w:cstheme="minorBidi"/>
          <w:color w:val="000000"/>
          <w:sz w:val="30"/>
          <w:lang w:val="en-US" w:eastAsia="zh-CN"/>
        </w:rPr>
        <w:t>徐春元</w:t>
      </w:r>
    </w:p>
    <w:p>
      <w:pPr>
        <w:pStyle w:val="2"/>
        <w:keepNext w:val="0"/>
        <w:keepLines w:val="0"/>
        <w:pageBreakBefore w:val="0"/>
        <w:widowControl w:val="0"/>
        <w:kinsoku/>
        <w:wordWrap/>
        <w:overflowPunct/>
        <w:topLinePunct w:val="0"/>
        <w:bidi w:val="0"/>
        <w:snapToGrid/>
        <w:spacing w:line="560" w:lineRule="exact"/>
        <w:textAlignment w:val="auto"/>
        <w:rPr>
          <w:rFonts w:hint="default"/>
          <w:lang w:val="en-US" w:eastAsia="zh-CN"/>
        </w:rPr>
      </w:pPr>
      <w:r>
        <w:rPr>
          <w:rFonts w:hint="eastAsia" w:ascii="宋体" w:hAnsi="宋体" w:cstheme="minorBidi"/>
          <w:color w:val="000000"/>
          <w:sz w:val="30"/>
          <w:lang w:val="en-US" w:eastAsia="zh-CN"/>
        </w:rPr>
        <w:t xml:space="preserve">            文春艳</w:t>
      </w:r>
    </w:p>
    <w:p>
      <w:pPr>
        <w:spacing w:line="1" w:lineRule="exact"/>
      </w:pPr>
      <w:r>
        <w:br w:type="column"/>
      </w:r>
    </w:p>
    <w:p>
      <w:pPr>
        <w:spacing w:line="540" w:lineRule="exact"/>
        <w:ind w:firstLine="0"/>
        <w:jc w:val="both"/>
      </w:pPr>
      <w:r>
        <w:rPr>
          <w:rFonts w:hint="eastAsia" w:ascii="宋体" w:hAnsi="宋体" w:eastAsia="宋体"/>
          <w:color w:val="000000"/>
          <w:sz w:val="30"/>
          <w:lang w:val="en-US" w:eastAsia="zh-CN"/>
        </w:rPr>
        <w:t>县</w:t>
      </w:r>
      <w:r>
        <w:rPr>
          <w:rFonts w:hint="eastAsia" w:ascii="宋体" w:hAnsi="宋体" w:eastAsia="宋体"/>
          <w:color w:val="000000"/>
          <w:sz w:val="30"/>
        </w:rPr>
        <w:t>农业农村局党组书记、局长</w:t>
      </w:r>
    </w:p>
    <w:p>
      <w:pPr>
        <w:spacing w:line="540" w:lineRule="exact"/>
        <w:ind w:firstLine="0"/>
        <w:jc w:val="left"/>
        <w:rPr>
          <w:rFonts w:hint="default" w:eastAsia="宋体"/>
          <w:lang w:val="en-US" w:eastAsia="zh-CN"/>
        </w:rPr>
      </w:pPr>
      <w:r>
        <w:rPr>
          <w:rFonts w:hint="eastAsia" w:ascii="宋体" w:hAnsi="宋体" w:eastAsia="宋体"/>
          <w:color w:val="000000"/>
          <w:sz w:val="30"/>
          <w:lang w:val="en-US" w:eastAsia="zh-CN"/>
        </w:rPr>
        <w:t>县</w:t>
      </w:r>
      <w:r>
        <w:rPr>
          <w:rFonts w:hint="eastAsia" w:ascii="宋体" w:hAnsi="宋体" w:eastAsia="宋体"/>
          <w:color w:val="000000"/>
          <w:sz w:val="30"/>
        </w:rPr>
        <w:t>农业农村局党组成员、副局长</w:t>
      </w:r>
      <w:r>
        <w:rPr>
          <w:rFonts w:hint="eastAsia" w:ascii="宋体" w:hAnsi="宋体" w:eastAsia="宋体"/>
          <w:color w:val="000000"/>
          <w:sz w:val="30"/>
          <w:lang w:eastAsia="zh-CN"/>
        </w:rPr>
        <w:t>、</w:t>
      </w:r>
      <w:r>
        <w:rPr>
          <w:rFonts w:hint="eastAsia" w:ascii="宋体" w:hAnsi="宋体" w:eastAsia="宋体"/>
          <w:color w:val="000000"/>
          <w:sz w:val="30"/>
          <w:lang w:val="en-US" w:eastAsia="zh-CN"/>
        </w:rPr>
        <w:t>大队长</w:t>
      </w:r>
    </w:p>
    <w:p>
      <w:pPr>
        <w:spacing w:line="540" w:lineRule="exact"/>
        <w:ind w:firstLine="0"/>
        <w:jc w:val="left"/>
        <w:rPr>
          <w:rFonts w:hint="eastAsia"/>
        </w:rPr>
      </w:pPr>
      <w:r>
        <w:rPr>
          <w:rFonts w:hint="eastAsia" w:ascii="宋体" w:hAnsi="宋体" w:eastAsia="宋体"/>
          <w:color w:val="000000"/>
          <w:sz w:val="30"/>
          <w:lang w:val="en-US" w:eastAsia="zh-CN"/>
        </w:rPr>
        <w:t>县</w:t>
      </w:r>
      <w:r>
        <w:rPr>
          <w:rFonts w:hint="eastAsia" w:ascii="宋体" w:hAnsi="宋体" w:eastAsia="宋体"/>
          <w:color w:val="000000"/>
          <w:sz w:val="30"/>
        </w:rPr>
        <w:t>农业农村局党组成员、副局长</w:t>
      </w:r>
    </w:p>
    <w:p>
      <w:pPr>
        <w:spacing w:line="540" w:lineRule="exact"/>
        <w:ind w:firstLine="0"/>
        <w:jc w:val="left"/>
        <w:rPr>
          <w:rFonts w:hint="eastAsia" w:ascii="宋体" w:hAnsi="宋体" w:eastAsia="宋体"/>
          <w:color w:val="000000"/>
          <w:sz w:val="30"/>
        </w:rPr>
      </w:pPr>
      <w:r>
        <w:rPr>
          <w:rFonts w:hint="eastAsia" w:ascii="宋体" w:hAnsi="宋体" w:eastAsia="宋体"/>
          <w:color w:val="000000"/>
          <w:sz w:val="30"/>
          <w:lang w:val="en-US" w:eastAsia="zh-CN"/>
        </w:rPr>
        <w:t>县</w:t>
      </w:r>
      <w:r>
        <w:rPr>
          <w:rFonts w:hint="eastAsia" w:ascii="宋体" w:hAnsi="宋体" w:eastAsia="宋体"/>
          <w:color w:val="000000"/>
          <w:sz w:val="30"/>
        </w:rPr>
        <w:t>农业农村局副局长</w:t>
      </w:r>
    </w:p>
    <w:p>
      <w:pPr>
        <w:spacing w:line="540" w:lineRule="exact"/>
        <w:ind w:firstLine="0"/>
        <w:jc w:val="left"/>
        <w:rPr>
          <w:rFonts w:hint="eastAsia" w:ascii="宋体" w:hAnsi="宋体" w:eastAsia="宋体"/>
          <w:color w:val="000000"/>
          <w:sz w:val="30"/>
          <w:lang w:val="en-US" w:eastAsia="zh-CN"/>
        </w:rPr>
      </w:pPr>
      <w:r>
        <w:rPr>
          <w:rFonts w:hint="eastAsia" w:ascii="宋体" w:hAnsi="宋体" w:eastAsia="宋体"/>
          <w:color w:val="000000"/>
          <w:sz w:val="30"/>
          <w:lang w:val="en-US" w:eastAsia="zh-CN"/>
        </w:rPr>
        <w:t>县</w:t>
      </w:r>
      <w:r>
        <w:rPr>
          <w:rFonts w:hint="eastAsia" w:ascii="宋体" w:hAnsi="宋体" w:eastAsia="宋体"/>
          <w:color w:val="000000"/>
          <w:sz w:val="30"/>
        </w:rPr>
        <w:t>农业农村局党组成员、</w:t>
      </w:r>
      <w:r>
        <w:rPr>
          <w:rFonts w:hint="eastAsia" w:ascii="宋体" w:hAnsi="宋体" w:eastAsia="宋体"/>
          <w:color w:val="000000"/>
          <w:sz w:val="30"/>
          <w:lang w:val="en-US" w:eastAsia="zh-CN"/>
        </w:rPr>
        <w:t>中心站站长</w:t>
      </w:r>
    </w:p>
    <w:p>
      <w:pPr>
        <w:pStyle w:val="2"/>
      </w:pPr>
      <w:r>
        <w:rPr>
          <w:rFonts w:hint="eastAsia" w:ascii="宋体" w:hAnsi="宋体" w:eastAsia="宋体"/>
          <w:color w:val="000000"/>
          <w:sz w:val="30"/>
          <w:lang w:val="en-US" w:eastAsia="zh-CN"/>
        </w:rPr>
        <w:t>县</w:t>
      </w:r>
      <w:r>
        <w:rPr>
          <w:rFonts w:hint="eastAsia" w:ascii="宋体" w:hAnsi="宋体" w:eastAsia="宋体"/>
          <w:color w:val="000000"/>
          <w:sz w:val="30"/>
        </w:rPr>
        <w:t>农业农村局党组成员、</w:t>
      </w:r>
      <w:r>
        <w:rPr>
          <w:rFonts w:hint="eastAsia" w:ascii="宋体" w:hAnsi="宋体"/>
          <w:color w:val="000000"/>
          <w:sz w:val="30"/>
          <w:lang w:val="en-US" w:eastAsia="zh-CN"/>
        </w:rPr>
        <w:t>农科所所长</w:t>
      </w:r>
    </w:p>
    <w:p>
      <w:pPr>
        <w:spacing w:line="540" w:lineRule="exact"/>
        <w:ind w:firstLine="0"/>
        <w:jc w:val="left"/>
        <w:rPr>
          <w:rFonts w:hint="default" w:eastAsia="宋体"/>
          <w:lang w:val="en-US" w:eastAsia="zh-CN"/>
        </w:rPr>
      </w:pPr>
      <w:r>
        <w:rPr>
          <w:rFonts w:hint="eastAsia" w:ascii="宋体" w:hAnsi="宋体" w:eastAsia="宋体"/>
          <w:color w:val="000000"/>
          <w:sz w:val="30"/>
        </w:rPr>
        <w:t>农产品质量安全监管</w:t>
      </w:r>
      <w:r>
        <w:rPr>
          <w:rFonts w:hint="eastAsia" w:ascii="宋体" w:hAnsi="宋体" w:eastAsia="宋体"/>
          <w:color w:val="000000"/>
          <w:sz w:val="30"/>
          <w:lang w:val="en-US" w:eastAsia="zh-CN"/>
        </w:rPr>
        <w:t>股股</w:t>
      </w:r>
      <w:r>
        <w:rPr>
          <w:rFonts w:hint="eastAsia" w:ascii="宋体" w:hAnsi="宋体" w:eastAsia="宋体"/>
          <w:color w:val="000000"/>
          <w:sz w:val="30"/>
        </w:rPr>
        <w:t>长</w:t>
      </w:r>
      <w:r>
        <w:rPr>
          <w:rFonts w:hint="eastAsia" w:ascii="宋体" w:hAnsi="宋体" w:eastAsia="宋体"/>
          <w:color w:val="000000"/>
          <w:sz w:val="30"/>
          <w:lang w:eastAsia="zh-CN"/>
        </w:rPr>
        <w:t>、</w:t>
      </w:r>
      <w:r>
        <w:rPr>
          <w:rFonts w:hint="eastAsia" w:ascii="宋体" w:hAnsi="宋体" w:eastAsia="宋体"/>
          <w:color w:val="000000"/>
          <w:sz w:val="30"/>
          <w:lang w:val="en-US" w:eastAsia="zh-CN"/>
        </w:rPr>
        <w:t>一中队中队长</w:t>
      </w:r>
    </w:p>
    <w:p>
      <w:pPr>
        <w:spacing w:line="540" w:lineRule="exact"/>
        <w:ind w:firstLine="0"/>
        <w:jc w:val="left"/>
      </w:pPr>
      <w:r>
        <w:rPr>
          <w:rFonts w:hint="eastAsia" w:ascii="宋体" w:hAnsi="宋体" w:eastAsia="宋体"/>
          <w:color w:val="000000"/>
          <w:sz w:val="30"/>
        </w:rPr>
        <w:t>种植业管理</w:t>
      </w:r>
      <w:r>
        <w:rPr>
          <w:rFonts w:hint="eastAsia" w:ascii="宋体" w:hAnsi="宋体" w:eastAsia="宋体"/>
          <w:color w:val="000000"/>
          <w:sz w:val="30"/>
          <w:lang w:val="en-US" w:eastAsia="zh-CN"/>
        </w:rPr>
        <w:t>股股</w:t>
      </w:r>
      <w:r>
        <w:rPr>
          <w:rFonts w:hint="eastAsia" w:ascii="宋体" w:hAnsi="宋体" w:eastAsia="宋体"/>
          <w:color w:val="000000"/>
          <w:sz w:val="30"/>
        </w:rPr>
        <w:t>长</w:t>
      </w:r>
    </w:p>
    <w:p>
      <w:pPr>
        <w:spacing w:line="540" w:lineRule="exact"/>
        <w:ind w:firstLine="0"/>
        <w:jc w:val="left"/>
      </w:pPr>
      <w:r>
        <w:rPr>
          <w:rFonts w:hint="eastAsia" w:ascii="宋体" w:hAnsi="宋体" w:eastAsia="宋体"/>
          <w:color w:val="000000"/>
          <w:sz w:val="30"/>
        </w:rPr>
        <w:t>法规</w:t>
      </w:r>
      <w:r>
        <w:rPr>
          <w:rFonts w:hint="eastAsia" w:ascii="宋体" w:hAnsi="宋体" w:eastAsia="宋体"/>
          <w:color w:val="000000"/>
          <w:sz w:val="30"/>
          <w:lang w:val="en-US" w:eastAsia="zh-CN"/>
        </w:rPr>
        <w:t>股股</w:t>
      </w:r>
      <w:r>
        <w:rPr>
          <w:rFonts w:hint="eastAsia" w:ascii="宋体" w:hAnsi="宋体" w:eastAsia="宋体"/>
          <w:color w:val="000000"/>
          <w:sz w:val="30"/>
        </w:rPr>
        <w:t>长</w:t>
      </w:r>
    </w:p>
    <w:p>
      <w:pPr>
        <w:spacing w:line="540" w:lineRule="exact"/>
        <w:ind w:firstLine="0"/>
        <w:jc w:val="left"/>
        <w:sectPr>
          <w:footerReference r:id="rId3" w:type="default"/>
          <w:type w:val="continuous"/>
          <w:pgSz w:w="11900" w:h="16820"/>
          <w:pgMar w:top="1440" w:right="1080" w:bottom="1440" w:left="1580" w:header="0" w:footer="1220" w:gutter="0"/>
          <w:cols w:equalWidth="0" w:num="2">
            <w:col w:w="3400" w:space="220"/>
            <w:col w:w="5620"/>
          </w:cols>
        </w:sectPr>
      </w:pPr>
      <w:r>
        <w:rPr>
          <w:rFonts w:hint="eastAsia" w:ascii="宋体" w:hAnsi="宋体" w:eastAsia="宋体" w:cstheme="minorBidi"/>
          <w:color w:val="000000"/>
          <w:sz w:val="30"/>
        </w:rPr>
        <w:t>计划财务</w:t>
      </w:r>
      <w:r>
        <w:rPr>
          <w:rFonts w:hint="eastAsia" w:ascii="宋体" w:hAnsi="宋体" w:eastAsia="宋体"/>
          <w:color w:val="000000"/>
          <w:sz w:val="30"/>
          <w:lang w:val="en-US" w:eastAsia="zh-CN"/>
        </w:rPr>
        <w:t>股股</w:t>
      </w:r>
      <w:r>
        <w:rPr>
          <w:rFonts w:hint="eastAsia" w:ascii="宋体" w:hAnsi="宋体" w:eastAsia="宋体" w:cstheme="minorBidi"/>
          <w:color w:val="000000"/>
          <w:sz w:val="30"/>
        </w:rPr>
        <w:t>长</w:t>
      </w:r>
      <w:r>
        <mc:AlternateContent>
          <mc:Choice Requires="wps">
            <w:drawing>
              <wp:anchor distT="0" distB="0" distL="114300" distR="114300" simplePos="0" relativeHeight="251659264" behindDoc="0" locked="0" layoutInCell="1" allowOverlap="1">
                <wp:simplePos x="0" y="0"/>
                <wp:positionH relativeFrom="page">
                  <wp:posOffset>6007100</wp:posOffset>
                </wp:positionH>
                <wp:positionV relativeFrom="paragraph">
                  <wp:posOffset>3759200</wp:posOffset>
                </wp:positionV>
                <wp:extent cx="1193800" cy="203200"/>
                <wp:effectExtent l="0" t="0" r="0" b="0"/>
                <wp:wrapNone/>
                <wp:docPr id="2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00" w:lineRule="exact"/>
                              <w:jc w:val="center"/>
                            </w:pPr>
                            <w:r>
                              <w:rPr>
                                <w:rFonts w:hint="eastAsia" w:ascii="Arial" w:hAnsi="Arial" w:eastAsia="Arial"/>
                                <w:color w:val="000000"/>
                                <w:sz w:val="24"/>
                              </w:rPr>
                              <w:t>-1-</w:t>
                            </w:r>
                          </w:p>
                        </w:txbxContent>
                      </wps:txbx>
                      <wps:bodyPr lIns="25400" tIns="0" rIns="25400" bIns="0">
                        <a:noAutofit/>
                      </wps:bodyPr>
                    </wps:wsp>
                  </a:graphicData>
                </a:graphic>
              </wp:anchor>
            </w:drawing>
          </mc:Choice>
          <mc:Fallback>
            <w:pict>
              <v:shape id="文本框 2" o:spid="_x0000_s1026" o:spt="202" type="#_x0000_t202" style="position:absolute;left:0pt;margin-left:473pt;margin-top:296pt;height:16pt;width:94pt;mso-position-horizontal-relative:page;z-index:251659264;mso-width-relative:page;mso-height-relative:page;" filled="f" stroked="f" coordsize="21600,21600" o:gfxdata="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aOQre2wAAAAwBAAAPAAAA&#10;AAAAAAEAIAAAACIAAABkcnMvZG93bnJldi54bWxQSwECFAAUAAAACACHTuJA4HNguNkBAACfAwAA&#10;DgAAAAAAAAABACAAAAAqAQAAZHJzL2Uyb0RvYy54bWxQSwUGAAAAAAYABgBZAQAAdQUAAAAA&#10;">
                <v:fill on="f" focussize="0,0"/>
                <v:stroke on="f" weight="0.5pt"/>
                <v:imagedata o:title=""/>
                <o:lock v:ext="edit" aspectratio="f"/>
                <v:textbox inset="2pt,0mm,2pt,0mm">
                  <w:txbxContent>
                    <w:p>
                      <w:pPr>
                        <w:spacing w:line="400" w:lineRule="exact"/>
                        <w:jc w:val="center"/>
                      </w:pPr>
                      <w:r>
                        <w:rPr>
                          <w:rFonts w:hint="eastAsia" w:ascii="Arial" w:hAnsi="Arial" w:eastAsia="Arial"/>
                          <w:color w:val="000000"/>
                          <w:sz w:val="24"/>
                        </w:rPr>
                        <w:t>-1-</w:t>
                      </w:r>
                    </w:p>
                  </w:txbxContent>
                </v:textbox>
              </v:shape>
            </w:pict>
          </mc:Fallback>
        </mc:AlternateContent>
      </w:r>
    </w:p>
    <w:p>
      <w:pPr>
        <w:spacing w:line="540" w:lineRule="exact"/>
        <w:ind w:firstLine="2100" w:firstLineChars="700"/>
        <w:jc w:val="both"/>
        <w:rPr>
          <w:rFonts w:hint="eastAsia" w:ascii="宋体" w:hAnsi="宋体" w:eastAsia="宋体" w:cstheme="minorBidi"/>
          <w:color w:val="000000"/>
          <w:sz w:val="30"/>
          <w:lang w:val="en-US" w:eastAsia="zh-CN"/>
        </w:rPr>
      </w:pPr>
      <w:r>
        <w:rPr>
          <w:rFonts w:hint="eastAsia" w:ascii="宋体" w:hAnsi="宋体" w:eastAsia="宋体" w:cstheme="minorBidi"/>
          <w:color w:val="000000"/>
          <w:sz w:val="30"/>
          <w:lang w:val="en-US" w:eastAsia="zh-CN"/>
        </w:rPr>
        <w:t>蒋小玲</w:t>
      </w:r>
    </w:p>
    <w:p>
      <w:pPr>
        <w:spacing w:line="540" w:lineRule="exact"/>
        <w:ind w:firstLine="600" w:firstLineChars="200"/>
        <w:jc w:val="both"/>
        <w:rPr>
          <w:rFonts w:hint="eastAsia" w:ascii="宋体" w:hAnsi="宋体" w:eastAsia="宋体" w:cstheme="minorBidi"/>
          <w:color w:val="000000"/>
          <w:sz w:val="30"/>
          <w:lang w:val="en-US" w:eastAsia="zh-CN"/>
        </w:rPr>
      </w:pPr>
      <w:r>
        <w:rPr>
          <w:rFonts w:hint="eastAsia" w:ascii="宋体" w:hAnsi="宋体" w:eastAsia="宋体" w:cstheme="minorBidi"/>
          <w:color w:val="000000"/>
          <w:sz w:val="30"/>
          <w:lang w:val="en-US" w:eastAsia="zh-CN"/>
        </w:rPr>
        <w:t xml:space="preserve">          唐  旭</w:t>
      </w:r>
    </w:p>
    <w:p>
      <w:pPr>
        <w:spacing w:line="540" w:lineRule="exact"/>
        <w:ind w:firstLine="2100" w:firstLineChars="700"/>
        <w:jc w:val="both"/>
        <w:rPr>
          <w:rFonts w:hint="default" w:ascii="宋体" w:hAnsi="宋体" w:eastAsia="宋体" w:cstheme="minorBidi"/>
          <w:color w:val="000000"/>
          <w:sz w:val="30"/>
          <w:lang w:val="en-US"/>
        </w:rPr>
      </w:pPr>
      <w:r>
        <w:rPr>
          <w:rFonts w:hint="eastAsia" w:ascii="宋体" w:hAnsi="宋体" w:eastAsia="宋体" w:cstheme="minorBidi"/>
          <w:color w:val="000000"/>
          <w:sz w:val="30"/>
          <w:lang w:val="en-US" w:eastAsia="zh-CN"/>
        </w:rPr>
        <w:t>闫全辉</w:t>
      </w:r>
    </w:p>
    <w:p>
      <w:pPr>
        <w:spacing w:line="540" w:lineRule="exact"/>
        <w:ind w:firstLine="2100" w:firstLineChars="700"/>
        <w:jc w:val="both"/>
        <w:rPr>
          <w:rFonts w:hint="eastAsia" w:ascii="宋体" w:hAnsi="宋体" w:eastAsia="宋体" w:cstheme="minorBidi"/>
          <w:color w:val="000000"/>
          <w:sz w:val="30"/>
          <w:lang w:val="en-US" w:eastAsia="zh-CN"/>
        </w:rPr>
      </w:pPr>
      <w:r>
        <w:rPr>
          <w:rFonts w:hint="eastAsia" w:ascii="宋体" w:hAnsi="宋体" w:eastAsia="宋体" w:cstheme="minorBidi"/>
          <w:color w:val="000000"/>
          <w:sz w:val="30"/>
          <w:lang w:val="en-US" w:eastAsia="zh-CN"/>
        </w:rPr>
        <w:t>唐忠国</w:t>
      </w:r>
    </w:p>
    <w:p>
      <w:pPr>
        <w:spacing w:line="540" w:lineRule="exact"/>
        <w:ind w:firstLine="2100" w:firstLineChars="700"/>
        <w:jc w:val="both"/>
        <w:rPr>
          <w:rFonts w:hint="default" w:ascii="宋体" w:hAnsi="宋体" w:eastAsia="宋体" w:cstheme="minorBidi"/>
          <w:color w:val="000000"/>
          <w:sz w:val="30"/>
          <w:lang w:val="en-US" w:eastAsia="zh-CN"/>
        </w:rPr>
      </w:pPr>
      <w:r>
        <w:rPr>
          <w:rFonts w:hint="eastAsia" w:ascii="宋体" w:hAnsi="宋体" w:eastAsia="宋体" w:cstheme="minorBidi"/>
          <w:color w:val="000000"/>
          <w:sz w:val="30"/>
          <w:lang w:val="en-US" w:eastAsia="zh-CN"/>
        </w:rPr>
        <w:t>韦凤玲</w:t>
      </w:r>
    </w:p>
    <w:p>
      <w:pPr>
        <w:spacing w:line="540" w:lineRule="exact"/>
        <w:ind w:firstLine="2100" w:firstLineChars="700"/>
        <w:jc w:val="both"/>
        <w:rPr>
          <w:rFonts w:hint="default" w:ascii="宋体" w:hAnsi="宋体" w:eastAsia="宋体" w:cstheme="minorBidi"/>
          <w:color w:val="000000"/>
          <w:sz w:val="30"/>
          <w:lang w:val="en-US" w:eastAsia="zh-CN"/>
        </w:rPr>
      </w:pPr>
      <w:r>
        <w:rPr>
          <w:rFonts w:hint="eastAsia" w:ascii="宋体" w:hAnsi="宋体" w:eastAsia="宋体" w:cstheme="minorBidi"/>
          <w:color w:val="000000"/>
          <w:sz w:val="30"/>
          <w:lang w:val="en-US" w:eastAsia="zh-CN"/>
        </w:rPr>
        <w:t>邓玉兰</w:t>
      </w:r>
    </w:p>
    <w:p>
      <w:pPr>
        <w:spacing w:line="540" w:lineRule="exact"/>
        <w:ind w:firstLine="600" w:firstLineChars="200"/>
        <w:jc w:val="both"/>
        <w:rPr>
          <w:rFonts w:hint="eastAsia" w:ascii="宋体" w:hAnsi="宋体" w:eastAsia="宋体" w:cstheme="minorBidi"/>
          <w:color w:val="000000"/>
          <w:sz w:val="30"/>
        </w:rPr>
      </w:pPr>
      <w:r>
        <w:rPr>
          <w:rFonts w:hint="eastAsia" w:ascii="宋体" w:hAnsi="宋体" w:eastAsia="宋体" w:cstheme="minorBidi"/>
          <w:color w:val="000000"/>
          <w:sz w:val="30"/>
        </w:rPr>
        <w:br w:type="column"/>
      </w:r>
      <w:r>
        <w:rPr>
          <w:rFonts w:hint="eastAsia" w:ascii="宋体" w:hAnsi="宋体" w:eastAsia="宋体" w:cstheme="minorBidi"/>
          <w:color w:val="000000"/>
          <w:sz w:val="30"/>
        </w:rPr>
        <w:t>科教</w:t>
      </w:r>
      <w:r>
        <w:rPr>
          <w:rFonts w:hint="eastAsia" w:ascii="宋体" w:hAnsi="宋体" w:eastAsia="宋体" w:cstheme="minorBidi"/>
          <w:color w:val="000000"/>
          <w:sz w:val="30"/>
          <w:lang w:val="en-US" w:eastAsia="zh-CN"/>
        </w:rPr>
        <w:t>站站</w:t>
      </w:r>
      <w:r>
        <w:rPr>
          <w:rFonts w:hint="eastAsia" w:ascii="宋体" w:hAnsi="宋体" w:eastAsia="宋体" w:cstheme="minorBidi"/>
          <w:color w:val="000000"/>
          <w:sz w:val="30"/>
        </w:rPr>
        <w:t>长</w:t>
      </w:r>
    </w:p>
    <w:p>
      <w:pPr>
        <w:spacing w:line="540" w:lineRule="exact"/>
        <w:ind w:firstLine="600" w:firstLineChars="200"/>
        <w:jc w:val="both"/>
        <w:rPr>
          <w:rFonts w:hint="eastAsia" w:ascii="宋体" w:hAnsi="宋体" w:eastAsia="宋体" w:cstheme="minorBidi"/>
          <w:color w:val="000000"/>
          <w:sz w:val="30"/>
        </w:rPr>
      </w:pPr>
      <w:r>
        <w:rPr>
          <w:rFonts w:hint="eastAsia" w:ascii="宋体" w:hAnsi="宋体" w:eastAsia="宋体" w:cstheme="minorBidi"/>
          <w:color w:val="000000"/>
          <w:sz w:val="30"/>
        </w:rPr>
        <w:t>植物保护站站长</w:t>
      </w:r>
    </w:p>
    <w:p>
      <w:pPr>
        <w:spacing w:line="540" w:lineRule="exact"/>
        <w:ind w:firstLine="600" w:firstLineChars="200"/>
        <w:jc w:val="both"/>
        <w:rPr>
          <w:rFonts w:hint="eastAsia" w:ascii="宋体" w:hAnsi="宋体" w:eastAsia="宋体" w:cstheme="minorBidi"/>
          <w:color w:val="000000"/>
          <w:sz w:val="30"/>
        </w:rPr>
      </w:pPr>
      <w:r>
        <w:rPr>
          <w:rFonts w:hint="eastAsia" w:ascii="宋体" w:hAnsi="宋体" w:eastAsia="宋体" w:cstheme="minorBidi"/>
          <w:color w:val="000000"/>
          <w:sz w:val="30"/>
          <w:lang w:val="en-US" w:eastAsia="zh-CN"/>
        </w:rPr>
        <w:t>土肥站站长</w:t>
      </w:r>
    </w:p>
    <w:p>
      <w:pPr>
        <w:spacing w:line="540" w:lineRule="exact"/>
        <w:ind w:firstLine="600" w:firstLineChars="200"/>
        <w:jc w:val="both"/>
        <w:rPr>
          <w:rFonts w:hint="eastAsia" w:ascii="宋体" w:hAnsi="宋体" w:eastAsia="宋体" w:cstheme="minorBidi"/>
          <w:color w:val="000000"/>
          <w:sz w:val="30"/>
        </w:rPr>
      </w:pPr>
      <w:r>
        <w:rPr>
          <w:rFonts w:hint="eastAsia" w:ascii="宋体" w:hAnsi="宋体" w:eastAsia="宋体" w:cstheme="minorBidi"/>
          <w:color w:val="000000"/>
          <w:sz w:val="30"/>
        </w:rPr>
        <w:t>农业综合行政执法</w:t>
      </w:r>
      <w:r>
        <w:rPr>
          <w:rFonts w:hint="eastAsia" w:ascii="宋体" w:hAnsi="宋体" w:eastAsia="宋体" w:cstheme="minorBidi"/>
          <w:color w:val="000000"/>
          <w:sz w:val="30"/>
          <w:lang w:val="en-US" w:eastAsia="zh-CN"/>
        </w:rPr>
        <w:t>大</w:t>
      </w:r>
      <w:r>
        <w:rPr>
          <w:rFonts w:hint="eastAsia" w:ascii="宋体" w:hAnsi="宋体" w:eastAsia="宋体" w:cstheme="minorBidi"/>
          <w:color w:val="000000"/>
          <w:sz w:val="30"/>
        </w:rPr>
        <w:t>队</w:t>
      </w:r>
      <w:r>
        <w:rPr>
          <w:rFonts w:hint="eastAsia" w:ascii="宋体" w:hAnsi="宋体" w:eastAsia="宋体" w:cstheme="minorBidi"/>
          <w:color w:val="000000"/>
          <w:sz w:val="30"/>
          <w:lang w:val="en-US" w:eastAsia="zh-CN"/>
        </w:rPr>
        <w:t>一中队</w:t>
      </w:r>
      <w:r>
        <w:rPr>
          <w:rFonts w:hint="eastAsia" w:ascii="宋体" w:hAnsi="宋体" w:eastAsia="宋体" w:cstheme="minorBidi"/>
          <w:color w:val="000000"/>
          <w:sz w:val="30"/>
        </w:rPr>
        <w:t>副</w:t>
      </w:r>
      <w:r>
        <w:rPr>
          <w:rFonts w:hint="eastAsia" w:ascii="宋体" w:hAnsi="宋体" w:eastAsia="宋体" w:cstheme="minorBidi"/>
          <w:color w:val="000000"/>
          <w:sz w:val="30"/>
          <w:lang w:val="en-US" w:eastAsia="zh-CN"/>
        </w:rPr>
        <w:t>中</w:t>
      </w:r>
      <w:r>
        <w:rPr>
          <w:rFonts w:hint="eastAsia" w:ascii="宋体" w:hAnsi="宋体" w:eastAsia="宋体" w:cstheme="minorBidi"/>
          <w:color w:val="000000"/>
          <w:sz w:val="30"/>
        </w:rPr>
        <w:t>队长</w:t>
      </w:r>
    </w:p>
    <w:p>
      <w:pPr>
        <w:spacing w:line="540" w:lineRule="exact"/>
        <w:ind w:firstLine="600" w:firstLineChars="200"/>
        <w:jc w:val="both"/>
        <w:rPr>
          <w:rFonts w:hint="eastAsia" w:ascii="宋体" w:hAnsi="宋体" w:eastAsia="宋体" w:cstheme="minorBidi"/>
          <w:color w:val="000000"/>
          <w:sz w:val="30"/>
        </w:rPr>
      </w:pPr>
      <w:r>
        <w:rPr>
          <w:rFonts w:hint="eastAsia" w:ascii="宋体" w:hAnsi="宋体" w:eastAsia="宋体" w:cstheme="minorBidi"/>
          <w:color w:val="000000"/>
          <w:sz w:val="30"/>
          <w:lang w:val="en-US" w:eastAsia="zh-CN"/>
        </w:rPr>
        <w:t>农业技术中心推广站副站长</w:t>
      </w:r>
    </w:p>
    <w:p>
      <w:pPr>
        <w:spacing w:line="540" w:lineRule="exact"/>
        <w:ind w:firstLine="600" w:firstLineChars="200"/>
        <w:jc w:val="both"/>
        <w:rPr>
          <w:rFonts w:hint="default" w:ascii="宋体" w:hAnsi="宋体" w:eastAsia="宋体" w:cstheme="minorBidi"/>
          <w:color w:val="000000"/>
          <w:sz w:val="30"/>
          <w:lang w:val="en-US" w:eastAsia="zh-CN"/>
        </w:rPr>
        <w:sectPr>
          <w:type w:val="continuous"/>
          <w:pgSz w:w="11980" w:h="16820"/>
          <w:pgMar w:top="1440" w:right="720" w:bottom="1420" w:left="1540" w:header="0" w:footer="1040" w:gutter="0"/>
          <w:cols w:equalWidth="0" w:num="2">
            <w:col w:w="3200" w:space="300"/>
            <w:col w:w="6000"/>
          </w:cols>
        </w:sectPr>
      </w:pPr>
      <w:r>
        <w:rPr>
          <w:rFonts w:hint="eastAsia" w:ascii="宋体" w:hAnsi="宋体" w:eastAsia="宋体" w:cstheme="minorBidi"/>
          <w:color w:val="000000"/>
          <w:sz w:val="30"/>
        </w:rPr>
        <w:t>农产品质量安全监管</w:t>
      </w:r>
      <w:r>
        <w:rPr>
          <w:rFonts w:hint="eastAsia" w:ascii="宋体" w:hAnsi="宋体" w:eastAsia="宋体" w:cstheme="minorBidi"/>
          <w:color w:val="000000"/>
          <w:sz w:val="30"/>
          <w:lang w:val="en-US" w:eastAsia="zh-CN"/>
        </w:rPr>
        <w:t>股工作人员</w:t>
      </w:r>
    </w:p>
    <w:p>
      <w:pPr>
        <w:spacing w:line="480" w:lineRule="exact"/>
        <w:jc w:val="left"/>
        <w:rPr>
          <w:rFonts w:hint="default" w:eastAsia="宋体"/>
          <w:sz w:val="30"/>
          <w:szCs w:val="30"/>
          <w:lang w:val="en-US" w:eastAsia="zh-CN"/>
        </w:rPr>
        <w:sectPr>
          <w:type w:val="continuous"/>
          <w:pgSz w:w="11980" w:h="16820"/>
          <w:pgMar w:top="1440" w:right="720" w:bottom="1420" w:left="1540" w:header="0" w:footer="1040" w:gutter="0"/>
          <w:cols w:space="720" w:num="1"/>
        </w:sectPr>
      </w:pPr>
    </w:p>
    <w:p>
      <w:pPr>
        <w:spacing w:line="520" w:lineRule="exact"/>
        <w:ind w:firstLine="600" w:firstLineChars="200"/>
        <w:jc w:val="both"/>
      </w:pPr>
      <w:r>
        <w:rPr>
          <w:rFonts w:hint="eastAsia" w:ascii="宋体" w:hAnsi="宋体" w:eastAsia="宋体"/>
          <w:color w:val="000000"/>
          <w:sz w:val="30"/>
        </w:rPr>
        <w:t>职责：负责统一部署豇豆农药残留突出问题攻坚治理重大行动，统筹协调、推动解决重大问题，定期听取各成员单位工作汇报，督促各项任务落实落地。</w:t>
      </w:r>
    </w:p>
    <w:p>
      <w:pPr>
        <w:spacing w:line="520" w:lineRule="exact"/>
        <w:ind w:firstLine="640"/>
        <w:jc w:val="left"/>
        <w:sectPr>
          <w:type w:val="continuous"/>
          <w:pgSz w:w="11980" w:h="16820"/>
          <w:pgMar w:top="1440" w:right="720" w:bottom="1420" w:left="1540" w:header="0" w:footer="1040" w:gutter="0"/>
          <w:cols w:space="720" w:num="1"/>
        </w:sectPr>
      </w:pPr>
      <w:r>
        <w:rPr>
          <w:rFonts w:hint="eastAsia" w:ascii="宋体" w:hAnsi="宋体" w:eastAsia="宋体"/>
          <w:b/>
          <w:color w:val="000000"/>
          <w:sz w:val="28"/>
        </w:rPr>
        <w:t>二、领导小组办公室</w:t>
      </w:r>
    </w:p>
    <w:p>
      <w:pPr>
        <w:spacing w:line="560" w:lineRule="exact"/>
        <w:ind w:left="680" w:firstLine="0"/>
        <w:jc w:val="both"/>
        <w:rPr>
          <w:rFonts w:hint="default" w:eastAsia="宋体"/>
          <w:sz w:val="30"/>
          <w:szCs w:val="30"/>
          <w:lang w:val="en-US" w:eastAsia="zh-CN"/>
        </w:rPr>
      </w:pPr>
      <w:r>
        <w:rPr>
          <w:rFonts w:hint="eastAsia" w:ascii="宋体" w:hAnsi="宋体" w:eastAsia="宋体"/>
          <w:color w:val="000000"/>
          <w:sz w:val="30"/>
          <w:szCs w:val="30"/>
        </w:rPr>
        <w:t>主</w:t>
      </w:r>
      <w:r>
        <w:rPr>
          <w:rFonts w:hint="eastAsia" w:ascii="宋体" w:hAnsi="宋体" w:eastAsia="宋体"/>
          <w:color w:val="000000"/>
          <w:sz w:val="30"/>
          <w:szCs w:val="30"/>
          <w:lang w:val="en-US" w:eastAsia="zh-CN"/>
        </w:rPr>
        <w:t xml:space="preserve">  </w:t>
      </w:r>
      <w:r>
        <w:rPr>
          <w:rFonts w:hint="eastAsia" w:ascii="宋体" w:hAnsi="宋体" w:eastAsia="宋体"/>
          <w:color w:val="000000"/>
          <w:sz w:val="30"/>
          <w:szCs w:val="30"/>
        </w:rPr>
        <w:t>任：</w:t>
      </w:r>
      <w:r>
        <w:rPr>
          <w:rFonts w:hint="eastAsia" w:ascii="宋体" w:hAnsi="宋体" w:eastAsia="宋体"/>
          <w:color w:val="000000"/>
          <w:sz w:val="30"/>
          <w:szCs w:val="30"/>
          <w:lang w:val="en-US" w:eastAsia="zh-CN"/>
        </w:rPr>
        <w:t>唐高明</w:t>
      </w:r>
    </w:p>
    <w:p>
      <w:pPr>
        <w:spacing w:line="560" w:lineRule="exact"/>
        <w:ind w:left="680" w:firstLine="0"/>
        <w:jc w:val="left"/>
        <w:rPr>
          <w:rFonts w:hint="eastAsia" w:ascii="宋体" w:hAnsi="宋体" w:eastAsia="宋体"/>
          <w:color w:val="000000"/>
          <w:sz w:val="30"/>
          <w:szCs w:val="30"/>
        </w:rPr>
      </w:pPr>
    </w:p>
    <w:p>
      <w:pPr>
        <w:spacing w:line="560" w:lineRule="exact"/>
        <w:ind w:left="680" w:firstLine="0"/>
        <w:jc w:val="left"/>
        <w:rPr>
          <w:rFonts w:hint="default" w:eastAsia="宋体"/>
          <w:sz w:val="30"/>
          <w:szCs w:val="30"/>
          <w:lang w:val="en-US" w:eastAsia="zh-CN"/>
        </w:rPr>
      </w:pPr>
      <w:r>
        <w:rPr>
          <w:rFonts w:hint="eastAsia" w:ascii="宋体" w:hAnsi="宋体" w:eastAsia="宋体"/>
          <w:color w:val="000000"/>
          <w:sz w:val="30"/>
          <w:szCs w:val="30"/>
        </w:rPr>
        <w:t>副主任：</w:t>
      </w:r>
      <w:r>
        <w:rPr>
          <w:rFonts w:hint="eastAsia" w:ascii="宋体" w:hAnsi="宋体" w:eastAsia="宋体"/>
          <w:color w:val="000000"/>
          <w:sz w:val="30"/>
          <w:szCs w:val="30"/>
          <w:lang w:val="en-US" w:eastAsia="zh-CN"/>
        </w:rPr>
        <w:t>文  鸿</w:t>
      </w:r>
    </w:p>
    <w:p>
      <w:pPr>
        <w:spacing w:line="560" w:lineRule="exact"/>
        <w:ind w:left="680" w:firstLine="0"/>
        <w:jc w:val="left"/>
        <w:rPr>
          <w:rFonts w:hint="default" w:eastAsia="宋体"/>
          <w:sz w:val="30"/>
          <w:szCs w:val="30"/>
          <w:lang w:val="en-US" w:eastAsia="zh-CN"/>
        </w:rPr>
      </w:pPr>
      <w:r>
        <w:rPr>
          <w:rFonts w:hint="eastAsia" w:ascii="宋体" w:hAnsi="宋体" w:eastAsia="宋体"/>
          <w:color w:val="000000"/>
          <w:sz w:val="30"/>
          <w:szCs w:val="30"/>
        </w:rPr>
        <w:t>成</w:t>
      </w:r>
      <w:r>
        <w:rPr>
          <w:rFonts w:hint="eastAsia" w:ascii="宋体" w:hAnsi="宋体" w:eastAsia="宋体"/>
          <w:color w:val="000000"/>
          <w:sz w:val="30"/>
          <w:szCs w:val="30"/>
          <w:lang w:val="en-US" w:eastAsia="zh-CN"/>
        </w:rPr>
        <w:t xml:space="preserve">  </w:t>
      </w:r>
      <w:r>
        <w:rPr>
          <w:rFonts w:hint="eastAsia" w:ascii="宋体" w:hAnsi="宋体" w:eastAsia="宋体"/>
          <w:color w:val="000000"/>
          <w:sz w:val="30"/>
          <w:szCs w:val="30"/>
        </w:rPr>
        <w:t>员：</w:t>
      </w:r>
      <w:r>
        <w:rPr>
          <w:rFonts w:hint="eastAsia" w:ascii="宋体" w:hAnsi="宋体" w:eastAsia="宋体"/>
          <w:color w:val="000000"/>
          <w:sz w:val="30"/>
          <w:szCs w:val="30"/>
          <w:lang w:val="en-US" w:eastAsia="zh-CN"/>
        </w:rPr>
        <w:t>蒋启斌</w:t>
      </w:r>
    </w:p>
    <w:p>
      <w:pPr>
        <w:spacing w:line="560" w:lineRule="exact"/>
        <w:ind w:left="680" w:firstLine="1220"/>
        <w:jc w:val="both"/>
        <w:rPr>
          <w:rFonts w:hint="default" w:eastAsiaTheme="minorEastAsia"/>
          <w:sz w:val="30"/>
          <w:szCs w:val="30"/>
          <w:lang w:val="en-US" w:eastAsia="zh-CN"/>
        </w:rPr>
      </w:pPr>
      <w:r>
        <w:rPr>
          <w:rFonts w:hint="eastAsia"/>
          <w:sz w:val="30"/>
          <w:szCs w:val="30"/>
          <w:lang w:val="en-US" w:eastAsia="zh-CN"/>
        </w:rPr>
        <w:t>徐春元</w:t>
      </w:r>
    </w:p>
    <w:p>
      <w:pPr>
        <w:spacing w:line="560" w:lineRule="exact"/>
        <w:ind w:left="680" w:firstLine="1220"/>
        <w:jc w:val="both"/>
        <w:rPr>
          <w:rFonts w:hint="default" w:ascii="宋体" w:hAnsi="宋体" w:eastAsia="宋体"/>
          <w:color w:val="000000"/>
          <w:sz w:val="30"/>
          <w:szCs w:val="30"/>
          <w:lang w:val="en-US" w:eastAsia="zh-CN"/>
        </w:rPr>
      </w:pPr>
      <w:r>
        <w:rPr>
          <w:rFonts w:hint="eastAsia" w:ascii="宋体" w:hAnsi="宋体" w:eastAsia="宋体"/>
          <w:color w:val="000000"/>
          <w:sz w:val="30"/>
          <w:szCs w:val="30"/>
          <w:lang w:val="en-US" w:eastAsia="zh-CN"/>
        </w:rPr>
        <w:t>文春艳</w:t>
      </w:r>
    </w:p>
    <w:p>
      <w:pPr>
        <w:spacing w:line="560" w:lineRule="exact"/>
        <w:ind w:left="680" w:firstLine="1220"/>
        <w:jc w:val="both"/>
        <w:rPr>
          <w:rFonts w:hint="default" w:eastAsiaTheme="minorEastAsia"/>
          <w:sz w:val="30"/>
          <w:szCs w:val="30"/>
          <w:lang w:val="en-US" w:eastAsia="zh-CN"/>
        </w:rPr>
      </w:pPr>
      <w:r>
        <w:rPr>
          <w:rFonts w:hint="eastAsia" w:ascii="宋体" w:hAnsi="宋体" w:eastAsia="宋体"/>
          <w:color w:val="000000"/>
          <w:sz w:val="30"/>
          <w:szCs w:val="30"/>
          <w:lang w:val="en-US" w:eastAsia="zh-CN"/>
        </w:rPr>
        <w:t>蒋小玲</w:t>
      </w:r>
    </w:p>
    <w:p>
      <w:pPr>
        <w:spacing w:line="560" w:lineRule="exact"/>
        <w:ind w:left="680" w:firstLine="1220"/>
        <w:jc w:val="both"/>
        <w:rPr>
          <w:rFonts w:hint="default" w:eastAsiaTheme="minorEastAsia"/>
          <w:sz w:val="30"/>
          <w:szCs w:val="30"/>
          <w:lang w:val="en-US" w:eastAsia="zh-CN"/>
        </w:rPr>
      </w:pPr>
      <w:r>
        <w:rPr>
          <w:rFonts w:hint="eastAsia" w:ascii="宋体" w:hAnsi="宋体" w:eastAsia="宋体"/>
          <w:color w:val="000000"/>
          <w:sz w:val="30"/>
          <w:szCs w:val="30"/>
          <w:lang w:val="en-US" w:eastAsia="zh-CN"/>
        </w:rPr>
        <w:t>唐  旭</w:t>
      </w:r>
    </w:p>
    <w:p>
      <w:pPr>
        <w:spacing w:line="560" w:lineRule="exact"/>
        <w:ind w:left="680" w:firstLine="1220"/>
        <w:jc w:val="left"/>
        <w:rPr>
          <w:rFonts w:hint="default" w:eastAsiaTheme="minorEastAsia"/>
          <w:sz w:val="30"/>
          <w:szCs w:val="30"/>
          <w:lang w:val="en-US" w:eastAsia="zh-CN"/>
        </w:rPr>
      </w:pPr>
      <w:r>
        <w:rPr>
          <w:rFonts w:hint="eastAsia"/>
          <w:sz w:val="30"/>
          <w:szCs w:val="30"/>
          <w:lang w:val="en-US" w:eastAsia="zh-CN"/>
        </w:rPr>
        <w:t>闫全辉</w:t>
      </w:r>
    </w:p>
    <w:p>
      <w:pPr>
        <w:spacing w:line="1" w:lineRule="exact"/>
        <w:rPr>
          <w:sz w:val="30"/>
          <w:szCs w:val="30"/>
        </w:rPr>
      </w:pPr>
      <w:r>
        <w:rPr>
          <w:sz w:val="30"/>
          <w:szCs w:val="30"/>
        </w:rPr>
        <w:br w:type="column"/>
      </w:r>
    </w:p>
    <w:p>
      <w:pPr>
        <w:spacing w:line="520" w:lineRule="exact"/>
        <w:ind w:firstLine="0"/>
        <w:jc w:val="left"/>
        <w:rPr>
          <w:sz w:val="30"/>
          <w:szCs w:val="30"/>
        </w:rPr>
      </w:pPr>
      <w:r>
        <w:rPr>
          <w:rFonts w:hint="eastAsia" w:ascii="宋体" w:hAnsi="宋体" w:eastAsia="宋体"/>
          <w:color w:val="000000"/>
          <w:sz w:val="30"/>
          <w:szCs w:val="30"/>
          <w:lang w:val="en-US" w:eastAsia="zh-CN"/>
        </w:rPr>
        <w:t>县</w:t>
      </w:r>
      <w:r>
        <w:rPr>
          <w:rFonts w:hint="eastAsia" w:ascii="宋体" w:hAnsi="宋体" w:eastAsia="宋体"/>
          <w:color w:val="000000"/>
          <w:sz w:val="30"/>
          <w:szCs w:val="30"/>
        </w:rPr>
        <w:t>农业农村局</w:t>
      </w:r>
      <w:r>
        <w:rPr>
          <w:rFonts w:hint="eastAsia" w:ascii="宋体" w:hAnsi="宋体" w:eastAsia="宋体"/>
          <w:color w:val="000000"/>
          <w:sz w:val="30"/>
        </w:rPr>
        <w:t>党组成员、副局长</w:t>
      </w:r>
      <w:r>
        <w:rPr>
          <w:rFonts w:hint="eastAsia" w:ascii="宋体" w:hAnsi="宋体" w:eastAsia="宋体"/>
          <w:color w:val="000000"/>
          <w:sz w:val="30"/>
          <w:lang w:eastAsia="zh-CN"/>
        </w:rPr>
        <w:t>、大</w:t>
      </w:r>
      <w:r>
        <w:rPr>
          <w:rFonts w:hint="eastAsia" w:ascii="宋体" w:hAnsi="宋体" w:eastAsia="宋体"/>
          <w:color w:val="000000"/>
          <w:sz w:val="30"/>
          <w:lang w:val="en-US" w:eastAsia="zh-CN"/>
        </w:rPr>
        <w:t>队长</w:t>
      </w:r>
    </w:p>
    <w:p>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eastAsia" w:eastAsia="宋体"/>
          <w:sz w:val="30"/>
          <w:szCs w:val="30"/>
          <w:lang w:eastAsia="zh-CN"/>
        </w:rPr>
      </w:pPr>
      <w:r>
        <w:rPr>
          <w:rFonts w:hint="eastAsia" w:ascii="宋体" w:hAnsi="宋体" w:eastAsia="宋体"/>
          <w:color w:val="000000"/>
          <w:sz w:val="30"/>
          <w:szCs w:val="30"/>
        </w:rPr>
        <w:t>农产品质量安全监管</w:t>
      </w:r>
      <w:r>
        <w:rPr>
          <w:rFonts w:hint="eastAsia" w:ascii="宋体" w:hAnsi="宋体" w:eastAsia="宋体"/>
          <w:color w:val="000000"/>
          <w:sz w:val="30"/>
          <w:szCs w:val="30"/>
          <w:lang w:val="en-US" w:eastAsia="zh-CN"/>
        </w:rPr>
        <w:t>股</w:t>
      </w:r>
    </w:p>
    <w:p>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eastAsia" w:eastAsia="宋体"/>
          <w:sz w:val="30"/>
          <w:szCs w:val="30"/>
          <w:lang w:eastAsia="zh-CN"/>
        </w:rPr>
      </w:pPr>
      <w:r>
        <w:rPr>
          <w:rFonts w:hint="eastAsia" w:ascii="宋体" w:hAnsi="宋体" w:eastAsia="宋体"/>
          <w:color w:val="000000"/>
          <w:sz w:val="30"/>
          <w:szCs w:val="30"/>
        </w:rPr>
        <w:t>种植业管理</w:t>
      </w:r>
      <w:r>
        <w:rPr>
          <w:rFonts w:hint="eastAsia" w:ascii="宋体" w:hAnsi="宋体" w:eastAsia="宋体"/>
          <w:color w:val="000000"/>
          <w:sz w:val="30"/>
          <w:szCs w:val="30"/>
          <w:lang w:val="en-US" w:eastAsia="zh-CN"/>
        </w:rPr>
        <w:t>股</w:t>
      </w:r>
    </w:p>
    <w:p>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eastAsia" w:eastAsia="宋体"/>
          <w:sz w:val="30"/>
          <w:szCs w:val="30"/>
          <w:lang w:val="en-US" w:eastAsia="zh-CN"/>
        </w:rPr>
      </w:pPr>
      <w:r>
        <w:rPr>
          <w:rFonts w:hint="eastAsia" w:ascii="宋体" w:hAnsi="宋体" w:eastAsia="宋体"/>
          <w:color w:val="000000"/>
          <w:sz w:val="30"/>
          <w:szCs w:val="30"/>
        </w:rPr>
        <w:t>法规</w:t>
      </w:r>
      <w:r>
        <w:rPr>
          <w:rFonts w:hint="eastAsia" w:ascii="宋体" w:hAnsi="宋体" w:eastAsia="宋体"/>
          <w:color w:val="000000"/>
          <w:sz w:val="30"/>
          <w:szCs w:val="30"/>
          <w:lang w:val="en-US" w:eastAsia="zh-CN"/>
        </w:rPr>
        <w:t>股</w:t>
      </w:r>
    </w:p>
    <w:p>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eastAsia" w:ascii="宋体" w:hAnsi="宋体" w:eastAsia="宋体"/>
          <w:color w:val="000000"/>
          <w:sz w:val="30"/>
          <w:szCs w:val="30"/>
          <w:lang w:val="en-US" w:eastAsia="zh-CN"/>
        </w:rPr>
      </w:pPr>
      <w:r>
        <w:rPr>
          <w:rFonts w:hint="eastAsia" w:ascii="宋体" w:hAnsi="宋体" w:eastAsia="宋体"/>
          <w:color w:val="000000"/>
          <w:sz w:val="30"/>
          <w:szCs w:val="30"/>
        </w:rPr>
        <w:t>计划财务</w:t>
      </w:r>
      <w:r>
        <w:rPr>
          <w:rFonts w:hint="eastAsia" w:ascii="宋体" w:hAnsi="宋体" w:eastAsia="宋体"/>
          <w:color w:val="000000"/>
          <w:sz w:val="30"/>
          <w:szCs w:val="30"/>
          <w:lang w:val="en-US" w:eastAsia="zh-CN"/>
        </w:rPr>
        <w:t>股</w:t>
      </w:r>
    </w:p>
    <w:p>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default" w:eastAsia="宋体"/>
          <w:sz w:val="30"/>
          <w:szCs w:val="30"/>
          <w:lang w:val="en-US" w:eastAsia="zh-CN"/>
        </w:rPr>
      </w:pPr>
      <w:r>
        <w:rPr>
          <w:rFonts w:hint="eastAsia" w:ascii="宋体" w:hAnsi="宋体" w:eastAsia="宋体"/>
          <w:color w:val="000000"/>
          <w:sz w:val="30"/>
          <w:szCs w:val="30"/>
        </w:rPr>
        <w:t>科教</w:t>
      </w:r>
      <w:r>
        <w:rPr>
          <w:rFonts w:hint="eastAsia" w:ascii="宋体" w:hAnsi="宋体" w:eastAsia="宋体"/>
          <w:color w:val="000000"/>
          <w:sz w:val="30"/>
          <w:szCs w:val="30"/>
          <w:lang w:val="en-US" w:eastAsia="zh-CN"/>
        </w:rPr>
        <w:t xml:space="preserve">站 </w:t>
      </w:r>
    </w:p>
    <w:p>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sz w:val="30"/>
          <w:szCs w:val="30"/>
        </w:rPr>
      </w:pPr>
      <w:r>
        <w:rPr>
          <w:rFonts w:hint="eastAsia" w:ascii="宋体" w:hAnsi="宋体" w:eastAsia="宋体"/>
          <w:color w:val="000000"/>
          <w:sz w:val="30"/>
          <w:szCs w:val="30"/>
        </w:rPr>
        <w:t>植物保护站</w:t>
      </w:r>
    </w:p>
    <w:p>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sz w:val="30"/>
          <w:szCs w:val="30"/>
        </w:rPr>
        <w:sectPr>
          <w:footerReference r:id="rId4" w:type="default"/>
          <w:type w:val="continuous"/>
          <w:pgSz w:w="11980" w:h="16820"/>
          <w:pgMar w:top="1440" w:right="720" w:bottom="1420" w:left="1540" w:header="0" w:footer="1040" w:gutter="0"/>
          <w:cols w:equalWidth="0" w:num="2">
            <w:col w:w="3260" w:space="240"/>
            <w:col w:w="4140"/>
          </w:cols>
        </w:sectPr>
      </w:pPr>
      <w:r>
        <w:rPr>
          <w:rFonts w:hint="eastAsia" w:ascii="宋体" w:hAnsi="宋体" w:eastAsia="宋体"/>
          <w:color w:val="000000"/>
          <w:sz w:val="30"/>
          <w:szCs w:val="30"/>
          <w:lang w:val="en-US" w:eastAsia="zh-CN"/>
        </w:rPr>
        <w:t>土肥</w:t>
      </w:r>
      <w:r>
        <w:rPr>
          <w:rFonts w:hint="eastAsia" w:ascii="宋体" w:hAnsi="宋体" w:eastAsia="宋体"/>
          <w:color w:val="000000"/>
          <w:sz w:val="30"/>
          <w:szCs w:val="30"/>
        </w:rPr>
        <w:t>站</w:t>
      </w:r>
      <w:r>
        <w:rPr>
          <w:sz w:val="30"/>
          <w:szCs w:val="30"/>
        </w:rPr>
        <mc:AlternateContent>
          <mc:Choice Requires="wps">
            <w:drawing>
              <wp:anchor distT="0" distB="0" distL="114300" distR="114300" simplePos="0" relativeHeight="251659264" behindDoc="0" locked="0" layoutInCell="1" allowOverlap="1">
                <wp:simplePos x="0" y="0"/>
                <wp:positionH relativeFrom="page">
                  <wp:posOffset>1168400</wp:posOffset>
                </wp:positionH>
                <wp:positionV relativeFrom="paragraph">
                  <wp:posOffset>3619500</wp:posOffset>
                </wp:positionV>
                <wp:extent cx="1358900" cy="190500"/>
                <wp:effectExtent l="0" t="0" r="0" b="0"/>
                <wp:wrapNone/>
                <wp:docPr id="2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00" w:lineRule="exact"/>
                              <w:jc w:val="center"/>
                            </w:pPr>
                            <w:r>
                              <w:rPr>
                                <w:rFonts w:hint="eastAsia" w:ascii="Arial" w:hAnsi="Arial" w:eastAsia="Arial"/>
                                <w:color w:val="000000"/>
                                <w:sz w:val="24"/>
                              </w:rPr>
                              <w:t>2-</w:t>
                            </w:r>
                          </w:p>
                        </w:txbxContent>
                      </wps:txbx>
                      <wps:bodyPr lIns="25400" tIns="0" rIns="25400" bIns="0">
                        <a:noAutofit/>
                      </wps:bodyPr>
                    </wps:wsp>
                  </a:graphicData>
                </a:graphic>
              </wp:anchor>
            </w:drawing>
          </mc:Choice>
          <mc:Fallback>
            <w:pict>
              <v:shape id="文本框 2" o:spid="_x0000_s1026" o:spt="202" type="#_x0000_t202" style="position:absolute;left:0pt;margin-left:92pt;margin-top:285pt;height:15pt;width:107pt;mso-position-horizontal-relative:page;z-index:251659264;mso-width-relative:page;mso-height-relative:page;" filled="f" stroked="f" coordsize="21600,21600" o:gfxdata="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dCDfYAAAACwEAAA8AAAAAAAAA&#10;AQAgAAAAIgAAAGRycy9kb3ducmV2LnhtbFBLAQIUABQAAAAIAIdO4kDDCyaD2AEAAJ8DAAAOAAAA&#10;AAAAAAEAIAAAACcBAABkcnMvZTJvRG9jLnhtbFBLBQYAAAAABgAGAFkBAABxBQAAAAA=&#10;">
                <v:fill on="f" focussize="0,0"/>
                <v:stroke on="f" weight="0.5pt"/>
                <v:imagedata o:title=""/>
                <o:lock v:ext="edit" aspectratio="f"/>
                <v:textbox inset="2pt,0mm,2pt,0mm">
                  <w:txbxContent>
                    <w:p>
                      <w:pPr>
                        <w:spacing w:line="400" w:lineRule="exact"/>
                        <w:jc w:val="center"/>
                      </w:pPr>
                      <w:r>
                        <w:rPr>
                          <w:rFonts w:hint="eastAsia" w:ascii="Arial" w:hAnsi="Arial" w:eastAsia="Arial"/>
                          <w:color w:val="000000"/>
                          <w:sz w:val="24"/>
                        </w:rPr>
                        <w:t>2-</w:t>
                      </w:r>
                    </w:p>
                  </w:txbxContent>
                </v:textbox>
              </v:shape>
            </w:pict>
          </mc:Fallback>
        </mc:AlternateContent>
      </w:r>
    </w:p>
    <w:p>
      <w:pPr>
        <w:spacing w:line="520" w:lineRule="exact"/>
        <w:jc w:val="left"/>
        <w:rPr>
          <w:rFonts w:hint="default" w:eastAsiaTheme="minorEastAsia"/>
          <w:sz w:val="30"/>
          <w:szCs w:val="30"/>
          <w:lang w:val="en-US" w:eastAsia="zh-CN"/>
        </w:rPr>
      </w:pPr>
      <w:r>
        <w:rPr>
          <w:rFonts w:hint="eastAsia"/>
          <w:sz w:val="30"/>
          <w:szCs w:val="30"/>
          <w:lang w:val="en-US" w:eastAsia="zh-CN"/>
        </w:rPr>
        <w:t xml:space="preserve">            唐忠国</w:t>
      </w:r>
    </w:p>
    <w:p>
      <w:pPr>
        <w:spacing w:line="520" w:lineRule="exact"/>
        <w:ind w:firstLine="1800" w:firstLineChars="600"/>
        <w:jc w:val="left"/>
        <w:rPr>
          <w:rFonts w:hint="default" w:eastAsiaTheme="minorEastAsia"/>
          <w:sz w:val="30"/>
          <w:szCs w:val="30"/>
          <w:lang w:val="en-US" w:eastAsia="zh-CN"/>
        </w:rPr>
      </w:pPr>
      <w:r>
        <w:rPr>
          <w:rFonts w:hint="eastAsia"/>
          <w:sz w:val="30"/>
          <w:szCs w:val="30"/>
          <w:lang w:val="en-US" w:eastAsia="zh-CN"/>
        </w:rPr>
        <w:t>韦凤玲</w:t>
      </w:r>
    </w:p>
    <w:p>
      <w:pPr>
        <w:spacing w:line="1" w:lineRule="exact"/>
        <w:rPr>
          <w:sz w:val="30"/>
          <w:szCs w:val="30"/>
        </w:rPr>
      </w:pPr>
      <w:r>
        <w:rPr>
          <w:sz w:val="30"/>
          <w:szCs w:val="30"/>
        </w:rPr>
        <w:br w:type="column"/>
      </w:r>
    </w:p>
    <w:p>
      <w:pPr>
        <w:spacing w:line="520" w:lineRule="exact"/>
        <w:ind w:firstLine="0"/>
        <w:jc w:val="left"/>
        <w:rPr>
          <w:rFonts w:hint="default" w:eastAsia="宋体"/>
          <w:sz w:val="30"/>
          <w:szCs w:val="30"/>
          <w:lang w:val="en-US" w:eastAsia="zh-CN"/>
        </w:rPr>
      </w:pPr>
      <w:r>
        <w:rPr>
          <w:rFonts w:hint="eastAsia" w:ascii="宋体" w:hAnsi="宋体" w:eastAsia="宋体"/>
          <w:color w:val="000000"/>
          <w:sz w:val="30"/>
          <w:szCs w:val="30"/>
        </w:rPr>
        <w:t>农业综合行政执法</w:t>
      </w:r>
      <w:r>
        <w:rPr>
          <w:rFonts w:hint="eastAsia" w:ascii="宋体" w:hAnsi="宋体" w:eastAsia="宋体"/>
          <w:color w:val="000000"/>
          <w:sz w:val="30"/>
          <w:szCs w:val="30"/>
          <w:lang w:val="en-US" w:eastAsia="zh-CN"/>
        </w:rPr>
        <w:t>大</w:t>
      </w:r>
      <w:r>
        <w:rPr>
          <w:rFonts w:hint="eastAsia" w:ascii="宋体" w:hAnsi="宋体" w:eastAsia="宋体"/>
          <w:color w:val="000000"/>
          <w:sz w:val="30"/>
          <w:szCs w:val="30"/>
        </w:rPr>
        <w:t>队</w:t>
      </w:r>
      <w:r>
        <w:rPr>
          <w:rFonts w:hint="eastAsia" w:ascii="宋体" w:hAnsi="宋体" w:eastAsia="宋体"/>
          <w:color w:val="000000"/>
          <w:sz w:val="30"/>
          <w:szCs w:val="30"/>
          <w:lang w:val="en-US" w:eastAsia="zh-CN"/>
        </w:rPr>
        <w:t>一中队</w:t>
      </w:r>
    </w:p>
    <w:p>
      <w:pPr>
        <w:spacing w:line="520" w:lineRule="exact"/>
        <w:ind w:firstLine="0"/>
        <w:jc w:val="both"/>
        <w:rPr>
          <w:rFonts w:hint="default" w:eastAsia="宋体"/>
          <w:sz w:val="30"/>
          <w:szCs w:val="30"/>
          <w:lang w:val="en-US" w:eastAsia="zh-CN"/>
        </w:rPr>
      </w:pPr>
      <w:r>
        <w:rPr>
          <w:rFonts w:hint="eastAsia" w:ascii="宋体" w:hAnsi="宋体" w:eastAsia="宋体"/>
          <w:color w:val="000000"/>
          <w:sz w:val="30"/>
          <w:szCs w:val="30"/>
        </w:rPr>
        <w:t>农业</w:t>
      </w:r>
      <w:r>
        <w:rPr>
          <w:rFonts w:hint="eastAsia" w:ascii="宋体" w:hAnsi="宋体" w:eastAsia="宋体"/>
          <w:color w:val="000000"/>
          <w:sz w:val="30"/>
          <w:szCs w:val="30"/>
          <w:lang w:val="en-US" w:eastAsia="zh-CN"/>
        </w:rPr>
        <w:t>技术中心推广站</w:t>
      </w:r>
    </w:p>
    <w:p>
      <w:pPr>
        <w:spacing w:line="520" w:lineRule="exact"/>
        <w:ind w:firstLine="0"/>
        <w:jc w:val="left"/>
        <w:rPr>
          <w:sz w:val="30"/>
          <w:szCs w:val="30"/>
        </w:rPr>
        <w:sectPr>
          <w:type w:val="continuous"/>
          <w:pgSz w:w="11900" w:h="16820"/>
          <w:pgMar w:top="1440" w:right="900" w:bottom="1440" w:left="1560" w:header="0" w:footer="1240" w:gutter="0"/>
          <w:cols w:equalWidth="0" w:num="2">
            <w:col w:w="3240" w:space="280"/>
            <w:col w:w="5900"/>
          </w:cols>
        </w:sectPr>
      </w:pPr>
    </w:p>
    <w:p>
      <w:pPr>
        <w:spacing w:line="540" w:lineRule="exact"/>
        <w:ind w:firstLine="1800" w:firstLineChars="600"/>
        <w:jc w:val="left"/>
        <w:rPr>
          <w:rFonts w:hint="eastAsia" w:eastAsia="宋体"/>
          <w:sz w:val="30"/>
          <w:szCs w:val="30"/>
          <w:lang w:val="en-US" w:eastAsia="zh-CN"/>
        </w:rPr>
      </w:pPr>
      <w:r>
        <w:rPr>
          <w:rFonts w:hint="eastAsia" w:ascii="宋体" w:hAnsi="宋体" w:eastAsia="宋体"/>
          <w:color w:val="000000"/>
          <w:sz w:val="30"/>
          <w:szCs w:val="30"/>
          <w:lang w:val="en-US" w:eastAsia="zh-CN"/>
        </w:rPr>
        <w:t>邓玉兰</w:t>
      </w:r>
      <w:r>
        <w:rPr>
          <w:rFonts w:hint="eastAsia" w:ascii="宋体" w:hAnsi="宋体" w:eastAsia="宋体"/>
          <w:color w:val="000000"/>
          <w:sz w:val="30"/>
          <w:szCs w:val="30"/>
        </w:rPr>
        <w:tab/>
      </w:r>
      <w:r>
        <w:rPr>
          <w:rFonts w:hint="eastAsia" w:ascii="宋体" w:hAnsi="宋体" w:eastAsia="宋体"/>
          <w:color w:val="000000"/>
          <w:sz w:val="30"/>
          <w:szCs w:val="30"/>
        </w:rPr>
        <w:tab/>
      </w:r>
      <w:r>
        <w:rPr>
          <w:rFonts w:hint="eastAsia" w:ascii="宋体" w:hAnsi="宋体" w:eastAsia="宋体"/>
          <w:color w:val="000000"/>
          <w:sz w:val="30"/>
          <w:szCs w:val="30"/>
          <w:lang w:val="en-US" w:eastAsia="zh-CN"/>
        </w:rPr>
        <w:t xml:space="preserve"> </w:t>
      </w:r>
      <w:r>
        <w:rPr>
          <w:rFonts w:hint="eastAsia" w:ascii="宋体" w:hAnsi="宋体" w:eastAsia="宋体"/>
          <w:color w:val="000000"/>
          <w:sz w:val="30"/>
          <w:szCs w:val="30"/>
        </w:rPr>
        <w:t>农产品质量安全监管</w:t>
      </w:r>
      <w:r>
        <w:rPr>
          <w:rFonts w:hint="eastAsia" w:ascii="宋体" w:hAnsi="宋体" w:eastAsia="宋体"/>
          <w:color w:val="000000"/>
          <w:sz w:val="30"/>
          <w:szCs w:val="30"/>
          <w:lang w:val="en-US" w:eastAsia="zh-CN"/>
        </w:rPr>
        <w:t>股</w:t>
      </w:r>
    </w:p>
    <w:p>
      <w:pPr>
        <w:spacing w:line="540" w:lineRule="exact"/>
        <w:ind w:firstLine="620"/>
        <w:jc w:val="both"/>
      </w:pPr>
      <w:r>
        <w:rPr>
          <w:rFonts w:hint="eastAsia" w:ascii="宋体" w:hAnsi="宋体" w:eastAsia="宋体"/>
          <w:color w:val="000000"/>
          <w:sz w:val="30"/>
        </w:rPr>
        <w:t>职责：领导小组办公室设在农产品质量安全监管</w:t>
      </w:r>
      <w:r>
        <w:rPr>
          <w:rFonts w:hint="eastAsia" w:ascii="宋体" w:hAnsi="宋体" w:eastAsia="宋体"/>
          <w:color w:val="000000"/>
          <w:sz w:val="30"/>
          <w:lang w:val="en-US" w:eastAsia="zh-CN"/>
        </w:rPr>
        <w:t>股</w:t>
      </w:r>
      <w:r>
        <w:rPr>
          <w:rFonts w:hint="eastAsia" w:ascii="宋体" w:hAnsi="宋体" w:eastAsia="宋体"/>
          <w:color w:val="000000"/>
          <w:sz w:val="30"/>
        </w:rPr>
        <w:t>。负责豇豆农药残留突出问题攻坚治理日常工作，建立实施情况调度、通报和督办机制，协调解决工作推进中的具体问题，督促各</w:t>
      </w:r>
      <w:r>
        <w:rPr>
          <w:rFonts w:hint="eastAsia" w:ascii="宋体" w:hAnsi="宋体" w:eastAsia="宋体"/>
          <w:color w:val="000000"/>
          <w:sz w:val="30"/>
          <w:lang w:val="en-US" w:eastAsia="zh-CN"/>
        </w:rPr>
        <w:t>乡镇</w:t>
      </w:r>
      <w:r>
        <w:rPr>
          <w:rFonts w:hint="eastAsia" w:ascii="宋体" w:hAnsi="宋体" w:eastAsia="宋体"/>
          <w:color w:val="000000"/>
          <w:sz w:val="30"/>
        </w:rPr>
        <w:t>、各单位抓好工作落实；按照领导小组要求和攻坚治理方案组织开展重大行动；及时向领导小组报告工作进展。</w:t>
      </w:r>
    </w:p>
    <w:p>
      <w:pPr>
        <w:spacing w:line="520" w:lineRule="exact"/>
        <w:ind w:firstLine="620"/>
        <w:jc w:val="both"/>
      </w:pPr>
      <w:r>
        <w:rPr>
          <w:rFonts w:hint="eastAsia" w:ascii="宋体" w:hAnsi="宋体" w:eastAsia="宋体"/>
          <w:b/>
          <w:color w:val="000000"/>
          <w:sz w:val="30"/>
        </w:rPr>
        <w:t>三、专家组</w:t>
      </w:r>
    </w:p>
    <w:p>
      <w:pPr>
        <w:spacing w:line="540" w:lineRule="exact"/>
        <w:ind w:firstLine="620"/>
        <w:jc w:val="both"/>
        <w:rPr>
          <w:rFonts w:hint="default" w:eastAsia="宋体"/>
          <w:lang w:val="en-US" w:eastAsia="zh-CN"/>
        </w:rPr>
      </w:pPr>
      <w:r>
        <w:rPr>
          <w:rFonts w:hint="eastAsia" w:ascii="宋体" w:hAnsi="宋体" w:eastAsia="宋体"/>
          <w:color w:val="000000"/>
          <w:sz w:val="30"/>
        </w:rPr>
        <w:t>组长单位：植物保护站、</w:t>
      </w:r>
      <w:r>
        <w:rPr>
          <w:rFonts w:hint="eastAsia" w:ascii="宋体" w:hAnsi="宋体" w:eastAsia="宋体"/>
          <w:color w:val="000000"/>
          <w:sz w:val="30"/>
          <w:lang w:val="en-US" w:eastAsia="zh-CN"/>
        </w:rPr>
        <w:t>种植业股、农业技术中心推广站、土肥站</w:t>
      </w:r>
    </w:p>
    <w:p>
      <w:pPr>
        <w:spacing w:line="540" w:lineRule="exact"/>
        <w:ind w:firstLine="620"/>
        <w:jc w:val="left"/>
      </w:pPr>
      <w:r>
        <w:rPr>
          <w:rFonts w:hint="eastAsia" w:ascii="宋体" w:hAnsi="宋体" w:eastAsia="宋体"/>
          <w:color w:val="000000"/>
          <w:sz w:val="30"/>
        </w:rPr>
        <w:t>成员单位：</w:t>
      </w:r>
      <w:r>
        <w:rPr>
          <w:rFonts w:hint="eastAsia" w:ascii="宋体" w:hAnsi="宋体" w:eastAsia="宋体"/>
          <w:color w:val="000000"/>
          <w:sz w:val="30"/>
          <w:lang w:val="en-US" w:eastAsia="zh-CN"/>
        </w:rPr>
        <w:t>县蔬菜</w:t>
      </w:r>
      <w:r>
        <w:rPr>
          <w:rFonts w:hint="eastAsia" w:ascii="宋体" w:hAnsi="宋体" w:eastAsia="宋体"/>
          <w:color w:val="000000"/>
          <w:sz w:val="30"/>
        </w:rPr>
        <w:t>检测中心</w:t>
      </w:r>
    </w:p>
    <w:p>
      <w:pPr>
        <w:spacing w:line="540" w:lineRule="exact"/>
        <w:ind w:firstLine="620"/>
        <w:jc w:val="both"/>
      </w:pPr>
      <w:r>
        <w:rPr>
          <w:rFonts w:hint="eastAsia" w:ascii="宋体" w:hAnsi="宋体" w:eastAsia="宋体"/>
          <w:color w:val="000000"/>
          <w:sz w:val="30"/>
        </w:rPr>
        <w:t>职责：围绕豇豆农药残留突出问题攻坚治理中的重大技术问题，为领导小组和办公室提供技术咨询服务；根据具体任务需求，选派业务对口专家，深入重点</w:t>
      </w:r>
      <w:r>
        <w:rPr>
          <w:rFonts w:hint="eastAsia" w:ascii="宋体" w:hAnsi="宋体" w:eastAsia="宋体"/>
          <w:color w:val="000000"/>
          <w:sz w:val="30"/>
          <w:lang w:val="en-US" w:eastAsia="zh-CN"/>
        </w:rPr>
        <w:t>乡镇</w:t>
      </w:r>
      <w:r>
        <w:rPr>
          <w:rFonts w:hint="eastAsia" w:ascii="宋体" w:hAnsi="宋体" w:eastAsia="宋体"/>
          <w:color w:val="000000"/>
          <w:sz w:val="30"/>
        </w:rPr>
        <w:t>生产一线开展技术指导，暗查暗访、抽样检测和效果评估。</w:t>
      </w:r>
    </w:p>
    <w:p>
      <w:pPr>
        <w:spacing w:line="540" w:lineRule="exact"/>
        <w:ind w:firstLine="620"/>
        <w:jc w:val="both"/>
        <w:sectPr>
          <w:footerReference r:id="rId5" w:type="default"/>
          <w:type w:val="continuous"/>
          <w:pgSz w:w="11900" w:h="16820"/>
          <w:pgMar w:top="1440" w:right="900" w:bottom="1440" w:left="1560" w:header="0" w:footer="1240" w:gutter="0"/>
          <w:cols w:space="720" w:num="1"/>
        </w:sectPr>
      </w:pPr>
      <w:r>
        <w:rPr>
          <w:rFonts w:hint="eastAsia" w:ascii="宋体" w:hAnsi="宋体" w:eastAsia="宋体"/>
          <w:color w:val="000000"/>
          <w:sz w:val="30"/>
        </w:rPr>
        <w:t>领导小组组长、副组长、成员及办公室主任、成员均为职务出任，因人员职务变化而发生的名单调整，不再另行发文。</w:t>
      </w:r>
      <w:r>
        <mc:AlternateContent>
          <mc:Choice Requires="wps">
            <w:drawing>
              <wp:anchor distT="0" distB="0" distL="114300" distR="114300" simplePos="0" relativeHeight="251659264" behindDoc="0" locked="0" layoutInCell="1" allowOverlap="1">
                <wp:simplePos x="0" y="0"/>
                <wp:positionH relativeFrom="page">
                  <wp:posOffset>6007100</wp:posOffset>
                </wp:positionH>
                <wp:positionV relativeFrom="paragraph">
                  <wp:posOffset>6870700</wp:posOffset>
                </wp:positionV>
                <wp:extent cx="1206500" cy="190500"/>
                <wp:effectExtent l="0" t="0" r="0" b="0"/>
                <wp:wrapNone/>
                <wp:docPr id="2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exact"/>
                              <w:jc w:val="center"/>
                            </w:pPr>
                            <w:r>
                              <w:rPr>
                                <w:rFonts w:hint="eastAsia" w:ascii="Arial" w:hAnsi="Arial" w:eastAsia="Arial"/>
                                <w:color w:val="000000"/>
                                <w:sz w:val="20"/>
                              </w:rPr>
                              <w:t>3</w:t>
                            </w:r>
                          </w:p>
                        </w:txbxContent>
                      </wps:txbx>
                      <wps:bodyPr lIns="25400" tIns="0" rIns="25400" bIns="0">
                        <a:noAutofit/>
                      </wps:bodyPr>
                    </wps:wsp>
                  </a:graphicData>
                </a:graphic>
              </wp:anchor>
            </w:drawing>
          </mc:Choice>
          <mc:Fallback>
            <w:pict>
              <v:shape id="文本框 2" o:spid="_x0000_s1026" o:spt="202" type="#_x0000_t202" style="position:absolute;left:0pt;margin-left:473pt;margin-top:541pt;height:15pt;width:95pt;mso-position-horizontal-relative:page;z-index:251659264;mso-width-relative:page;mso-height-relative:page;" filled="f" stroked="f" coordsize="21600,21600" o:gfxdata="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RWl/u2AAAAA4BAAAPAAAAAAAA&#10;AAEAIAAAACIAAABkcnMvZG93bnJldi54bWxQSwECFAAUAAAACACHTuJAHd40I9kBAACfAwAADgAA&#10;AAAAAAABACAAAAAnAQAAZHJzL2Uyb0RvYy54bWxQSwUGAAAAAAYABgBZAQAAcgUAAAAA&#10;">
                <v:fill on="f" focussize="0,0"/>
                <v:stroke on="f" weight="0.5pt"/>
                <v:imagedata o:title=""/>
                <o:lock v:ext="edit" aspectratio="f"/>
                <v:textbox inset="2pt,0mm,2pt,0mm">
                  <w:txbxContent>
                    <w:p>
                      <w:pPr>
                        <w:spacing w:line="360" w:lineRule="exact"/>
                        <w:jc w:val="center"/>
                      </w:pPr>
                      <w:r>
                        <w:rPr>
                          <w:rFonts w:hint="eastAsia" w:ascii="Arial" w:hAnsi="Arial" w:eastAsia="Arial"/>
                          <w:color w:val="000000"/>
                          <w:sz w:val="20"/>
                        </w:rPr>
                        <w:t>3</w:t>
                      </w:r>
                    </w:p>
                  </w:txbxContent>
                </v:textbox>
              </v:shape>
            </w:pict>
          </mc:Fallback>
        </mc:AlternateConten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00" w:lineRule="exact"/>
      <w:jc w:val="center"/>
    </w:pPr>
    <w:r>
      <w:rPr>
        <w:rFonts w:hint="eastAsia" w:ascii="Arial" w:hAnsi="Arial" w:eastAsia="Arial"/>
        <w:color w:val="000000"/>
        <w:sz w:val="24"/>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00" w:lineRule="exact"/>
      <w:jc w:val="center"/>
    </w:pPr>
    <w:r>
      <w:rPr>
        <w:rFonts w:hint="eastAsia" w:ascii="Arial" w:hAnsi="Arial" w:eastAsia="Arial"/>
        <w:color w:val="000000"/>
        <w:sz w:val="24"/>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exact"/>
      <w:jc w:val="center"/>
    </w:pPr>
    <w:r>
      <w:rPr>
        <w:rFonts w:hint="eastAsia" w:ascii="Arial" w:hAnsi="Arial" w:eastAsia="Arial"/>
        <w:color w:val="000000"/>
        <w:sz w:val="20"/>
      </w:rPr>
      <w:t>3</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zOTUzZWJjNzg5M2FlMWEwNGE0ZTUxOGY4OGFjNTAifQ=="/>
  </w:docVars>
  <w:rsids>
    <w:rsidRoot w:val="7AEB2C60"/>
    <w:rsid w:val="7AEB2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2023-05-12T03:21:00Z</dcterms:created>
  <dc:creator>全州县农业农村局</dc:creator>
  <cp:lastModifiedBy>全州县农业农村局</cp:lastModifiedBy>
  <dcterms:modified xsi:type="dcterms:W3CDTF">2023-05-12T03:21:59Z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A1A7256726B643D4816C351C90916BC8</vt:lpwstr>
  </property>
</Properties>
</file>